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7B" w:rsidRPr="00050E0B" w:rsidRDefault="008F647B">
      <w:pPr>
        <w:widowControl/>
        <w:autoSpaceDE/>
        <w:autoSpaceDN/>
        <w:spacing w:after="160" w:line="259" w:lineRule="auto"/>
        <w:rPr>
          <w:b/>
          <w:sz w:val="28"/>
          <w:szCs w:val="28"/>
        </w:rPr>
      </w:pPr>
    </w:p>
    <w:p w:rsidR="00083EA5" w:rsidRPr="00050E0B" w:rsidRDefault="00083EA5" w:rsidP="00083EA5">
      <w:pPr>
        <w:tabs>
          <w:tab w:val="left" w:pos="6419"/>
        </w:tabs>
        <w:ind w:hanging="5140"/>
        <w:jc w:val="right"/>
        <w:rPr>
          <w:b/>
          <w:spacing w:val="-2"/>
          <w:sz w:val="28"/>
          <w:szCs w:val="28"/>
        </w:rPr>
      </w:pPr>
      <w:r w:rsidRPr="00050E0B">
        <w:rPr>
          <w:b/>
          <w:sz w:val="28"/>
          <w:szCs w:val="28"/>
        </w:rPr>
        <w:t>Anexa</w:t>
      </w:r>
      <w:r w:rsidR="009B6091">
        <w:rPr>
          <w:b/>
          <w:sz w:val="28"/>
          <w:szCs w:val="28"/>
        </w:rPr>
        <w:t xml:space="preserve"> </w:t>
      </w:r>
      <w:r w:rsidRPr="00050E0B">
        <w:rPr>
          <w:b/>
          <w:sz w:val="28"/>
          <w:szCs w:val="28"/>
        </w:rPr>
        <w:t>la</w:t>
      </w:r>
      <w:r w:rsidR="009B6091">
        <w:rPr>
          <w:b/>
          <w:sz w:val="28"/>
          <w:szCs w:val="28"/>
        </w:rPr>
        <w:t xml:space="preserve"> </w:t>
      </w:r>
      <w:r w:rsidRPr="00050E0B">
        <w:rPr>
          <w:b/>
          <w:sz w:val="28"/>
          <w:szCs w:val="28"/>
        </w:rPr>
        <w:t>Hotărârea</w:t>
      </w:r>
      <w:r w:rsidR="009B6091">
        <w:rPr>
          <w:b/>
          <w:sz w:val="28"/>
          <w:szCs w:val="28"/>
        </w:rPr>
        <w:t xml:space="preserve"> </w:t>
      </w:r>
      <w:r w:rsidRPr="00050E0B">
        <w:rPr>
          <w:b/>
          <w:spacing w:val="-2"/>
          <w:sz w:val="28"/>
          <w:szCs w:val="28"/>
        </w:rPr>
        <w:t xml:space="preserve">nr. </w:t>
      </w:r>
      <w:r w:rsidR="008C69FE">
        <w:rPr>
          <w:b/>
          <w:spacing w:val="-2"/>
          <w:sz w:val="28"/>
          <w:szCs w:val="28"/>
        </w:rPr>
        <w:t>354/2023</w:t>
      </w:r>
    </w:p>
    <w:p w:rsidR="00083EA5" w:rsidRDefault="008C69FE" w:rsidP="008C69FE">
      <w:pPr>
        <w:tabs>
          <w:tab w:val="left" w:pos="6419"/>
        </w:tabs>
        <w:ind w:hanging="5140"/>
        <w:jc w:val="center"/>
        <w:rPr>
          <w:b/>
          <w:sz w:val="28"/>
          <w:szCs w:val="28"/>
        </w:rPr>
      </w:pPr>
      <w:r>
        <w:rPr>
          <w:b/>
          <w:sz w:val="28"/>
          <w:szCs w:val="28"/>
        </w:rPr>
        <w:t xml:space="preserve">                                                                      </w:t>
      </w:r>
      <w:r>
        <w:rPr>
          <w:b/>
          <w:sz w:val="28"/>
          <w:szCs w:val="28"/>
        </w:rPr>
        <w:tab/>
      </w:r>
      <w:r>
        <w:rPr>
          <w:b/>
          <w:sz w:val="28"/>
          <w:szCs w:val="28"/>
        </w:rPr>
        <w:tab/>
        <w:t>(pag.1-9)</w:t>
      </w:r>
    </w:p>
    <w:p w:rsidR="008C69FE" w:rsidRPr="00050E0B" w:rsidRDefault="008C69FE" w:rsidP="008C69FE">
      <w:pPr>
        <w:tabs>
          <w:tab w:val="left" w:pos="6419"/>
        </w:tabs>
        <w:ind w:hanging="5140"/>
        <w:jc w:val="center"/>
        <w:rPr>
          <w:b/>
          <w:sz w:val="28"/>
          <w:szCs w:val="28"/>
        </w:rPr>
      </w:pPr>
    </w:p>
    <w:p w:rsidR="00083EA5" w:rsidRPr="00050E0B" w:rsidRDefault="00083EA5" w:rsidP="00083EA5">
      <w:pPr>
        <w:ind w:firstLine="180"/>
        <w:jc w:val="center"/>
        <w:rPr>
          <w:b/>
          <w:sz w:val="28"/>
          <w:szCs w:val="28"/>
        </w:rPr>
      </w:pPr>
      <w:r w:rsidRPr="00050E0B">
        <w:rPr>
          <w:b/>
          <w:sz w:val="28"/>
          <w:szCs w:val="28"/>
        </w:rPr>
        <w:t xml:space="preserve">Procedura de </w:t>
      </w:r>
      <w:r w:rsidR="005E69A8" w:rsidRPr="00050E0B">
        <w:rPr>
          <w:b/>
          <w:sz w:val="28"/>
          <w:szCs w:val="28"/>
        </w:rPr>
        <w:t xml:space="preserve">acordare a </w:t>
      </w:r>
      <w:r w:rsidRPr="00050E0B">
        <w:rPr>
          <w:b/>
          <w:sz w:val="28"/>
          <w:szCs w:val="28"/>
        </w:rPr>
        <w:t>scutir</w:t>
      </w:r>
      <w:r w:rsidR="005E69A8" w:rsidRPr="00050E0B">
        <w:rPr>
          <w:b/>
          <w:sz w:val="28"/>
          <w:szCs w:val="28"/>
        </w:rPr>
        <w:t>ii</w:t>
      </w:r>
      <w:r w:rsidR="00A0147B">
        <w:rPr>
          <w:b/>
          <w:sz w:val="28"/>
          <w:szCs w:val="28"/>
        </w:rPr>
        <w:t xml:space="preserve"> </w:t>
      </w:r>
      <w:r w:rsidR="005E69A8" w:rsidRPr="00050E0B">
        <w:rPr>
          <w:b/>
          <w:sz w:val="28"/>
          <w:szCs w:val="28"/>
        </w:rPr>
        <w:t>de</w:t>
      </w:r>
      <w:r w:rsidRPr="00050E0B">
        <w:rPr>
          <w:b/>
          <w:sz w:val="28"/>
          <w:szCs w:val="28"/>
        </w:rPr>
        <w:t xml:space="preserve"> majorări de întârziere </w:t>
      </w:r>
      <w:bookmarkStart w:id="0" w:name="_GoBack"/>
      <w:bookmarkEnd w:id="0"/>
    </w:p>
    <w:p w:rsidR="00083EA5" w:rsidRPr="00050E0B" w:rsidRDefault="00083EA5" w:rsidP="00083EA5">
      <w:pPr>
        <w:ind w:left="851" w:hanging="851"/>
        <w:jc w:val="center"/>
        <w:rPr>
          <w:b/>
          <w:sz w:val="28"/>
          <w:szCs w:val="28"/>
        </w:rPr>
      </w:pPr>
      <w:r w:rsidRPr="00050E0B">
        <w:rPr>
          <w:b/>
          <w:sz w:val="28"/>
          <w:szCs w:val="28"/>
        </w:rPr>
        <w:t>aferente obligațiilor fiscale principale restante</w:t>
      </w:r>
      <w:r w:rsidR="00A0147B">
        <w:rPr>
          <w:b/>
          <w:sz w:val="28"/>
          <w:szCs w:val="28"/>
        </w:rPr>
        <w:t xml:space="preserve"> </w:t>
      </w:r>
      <w:r w:rsidRPr="00050E0B">
        <w:rPr>
          <w:b/>
          <w:sz w:val="28"/>
          <w:szCs w:val="28"/>
        </w:rPr>
        <w:t>la data de</w:t>
      </w:r>
      <w:r w:rsidR="009B6091">
        <w:rPr>
          <w:b/>
          <w:sz w:val="28"/>
          <w:szCs w:val="28"/>
        </w:rPr>
        <w:t xml:space="preserve"> </w:t>
      </w:r>
      <w:r w:rsidRPr="00050E0B">
        <w:rPr>
          <w:b/>
          <w:sz w:val="28"/>
          <w:szCs w:val="28"/>
        </w:rPr>
        <w:t>31.12.2022, datorate</w:t>
      </w:r>
      <w:r w:rsidR="00A0147B">
        <w:rPr>
          <w:b/>
          <w:sz w:val="28"/>
          <w:szCs w:val="28"/>
        </w:rPr>
        <w:t xml:space="preserve"> </w:t>
      </w:r>
      <w:r w:rsidR="004C27A6" w:rsidRPr="00050E0B">
        <w:rPr>
          <w:b/>
          <w:spacing w:val="-6"/>
          <w:sz w:val="28"/>
          <w:szCs w:val="28"/>
        </w:rPr>
        <w:t>de persoane</w:t>
      </w:r>
      <w:r w:rsidR="001E0ABB" w:rsidRPr="00050E0B">
        <w:rPr>
          <w:b/>
          <w:spacing w:val="-6"/>
          <w:sz w:val="28"/>
          <w:szCs w:val="28"/>
        </w:rPr>
        <w:t>le</w:t>
      </w:r>
      <w:r w:rsidR="004C27A6" w:rsidRPr="00050E0B">
        <w:rPr>
          <w:b/>
          <w:spacing w:val="-6"/>
          <w:sz w:val="28"/>
          <w:szCs w:val="28"/>
        </w:rPr>
        <w:t xml:space="preserve"> fizice </w:t>
      </w:r>
      <w:r w:rsidRPr="00050E0B">
        <w:rPr>
          <w:b/>
          <w:sz w:val="28"/>
          <w:szCs w:val="28"/>
        </w:rPr>
        <w:t>bugetului</w:t>
      </w:r>
      <w:r w:rsidR="00A0147B">
        <w:rPr>
          <w:b/>
          <w:sz w:val="28"/>
          <w:szCs w:val="28"/>
        </w:rPr>
        <w:t xml:space="preserve"> </w:t>
      </w:r>
      <w:r w:rsidRPr="00050E0B">
        <w:rPr>
          <w:b/>
          <w:sz w:val="28"/>
          <w:szCs w:val="28"/>
        </w:rPr>
        <w:t>local</w:t>
      </w:r>
      <w:r w:rsidR="00A0147B">
        <w:rPr>
          <w:b/>
          <w:sz w:val="28"/>
          <w:szCs w:val="28"/>
        </w:rPr>
        <w:t xml:space="preserve"> </w:t>
      </w:r>
      <w:r w:rsidRPr="00050E0B">
        <w:rPr>
          <w:b/>
          <w:sz w:val="28"/>
          <w:szCs w:val="28"/>
        </w:rPr>
        <w:t>al</w:t>
      </w:r>
      <w:r w:rsidR="00A0147B">
        <w:rPr>
          <w:b/>
          <w:sz w:val="28"/>
          <w:szCs w:val="28"/>
        </w:rPr>
        <w:t xml:space="preserve"> </w:t>
      </w:r>
      <w:r w:rsidRPr="00050E0B">
        <w:rPr>
          <w:b/>
          <w:sz w:val="28"/>
          <w:szCs w:val="28"/>
        </w:rPr>
        <w:t>Municipiului</w:t>
      </w:r>
      <w:r w:rsidR="00EE382B">
        <w:rPr>
          <w:b/>
          <w:sz w:val="28"/>
          <w:szCs w:val="28"/>
        </w:rPr>
        <w:t xml:space="preserve"> </w:t>
      </w:r>
      <w:r w:rsidRPr="00050E0B">
        <w:rPr>
          <w:b/>
          <w:spacing w:val="-2"/>
          <w:sz w:val="28"/>
          <w:szCs w:val="28"/>
        </w:rPr>
        <w:t>Craiova</w:t>
      </w:r>
    </w:p>
    <w:p w:rsidR="007A0908" w:rsidRPr="00050E0B" w:rsidRDefault="007A0908" w:rsidP="00D50E12">
      <w:pPr>
        <w:ind w:firstLine="851"/>
        <w:jc w:val="both"/>
        <w:rPr>
          <w:b/>
          <w:sz w:val="28"/>
          <w:szCs w:val="28"/>
        </w:rPr>
      </w:pPr>
    </w:p>
    <w:p w:rsidR="00083EA5" w:rsidRPr="00050E0B" w:rsidRDefault="00083EA5" w:rsidP="00D50E12">
      <w:pPr>
        <w:ind w:firstLine="851"/>
        <w:jc w:val="both"/>
        <w:rPr>
          <w:b/>
          <w:sz w:val="28"/>
          <w:szCs w:val="28"/>
        </w:rPr>
      </w:pPr>
      <w:r w:rsidRPr="00050E0B">
        <w:rPr>
          <w:b/>
          <w:sz w:val="28"/>
          <w:szCs w:val="28"/>
        </w:rPr>
        <w:t>Art.1.Sfera</w:t>
      </w:r>
      <w:r w:rsidR="009B6091">
        <w:rPr>
          <w:b/>
          <w:sz w:val="28"/>
          <w:szCs w:val="28"/>
        </w:rPr>
        <w:t xml:space="preserve"> </w:t>
      </w:r>
      <w:r w:rsidRPr="00050E0B">
        <w:rPr>
          <w:b/>
          <w:sz w:val="28"/>
          <w:szCs w:val="28"/>
        </w:rPr>
        <w:t>de</w:t>
      </w:r>
      <w:r w:rsidR="009B6091">
        <w:rPr>
          <w:b/>
          <w:sz w:val="28"/>
          <w:szCs w:val="28"/>
        </w:rPr>
        <w:t xml:space="preserve"> </w:t>
      </w:r>
      <w:r w:rsidRPr="00050E0B">
        <w:rPr>
          <w:b/>
          <w:spacing w:val="-2"/>
          <w:sz w:val="28"/>
          <w:szCs w:val="28"/>
        </w:rPr>
        <w:t>aplicare</w:t>
      </w:r>
    </w:p>
    <w:p w:rsidR="00083EA5" w:rsidRPr="00050E0B" w:rsidRDefault="00083EA5" w:rsidP="00512E8A">
      <w:pPr>
        <w:pStyle w:val="Listparagraf"/>
        <w:numPr>
          <w:ilvl w:val="0"/>
          <w:numId w:val="6"/>
        </w:numPr>
        <w:tabs>
          <w:tab w:val="left" w:pos="1276"/>
        </w:tabs>
        <w:ind w:left="0" w:right="0" w:firstLine="851"/>
        <w:contextualSpacing/>
        <w:jc w:val="both"/>
        <w:rPr>
          <w:sz w:val="28"/>
          <w:szCs w:val="28"/>
        </w:rPr>
      </w:pPr>
      <w:r w:rsidRPr="00050E0B">
        <w:rPr>
          <w:sz w:val="28"/>
          <w:szCs w:val="28"/>
        </w:rPr>
        <w:t>Prezenta</w:t>
      </w:r>
      <w:r w:rsidR="00A0147B">
        <w:rPr>
          <w:sz w:val="28"/>
          <w:szCs w:val="28"/>
        </w:rPr>
        <w:t xml:space="preserve"> </w:t>
      </w:r>
      <w:r w:rsidRPr="00050E0B">
        <w:rPr>
          <w:sz w:val="28"/>
          <w:szCs w:val="28"/>
        </w:rPr>
        <w:t>hotărâre</w:t>
      </w:r>
      <w:r w:rsidR="00A0147B">
        <w:rPr>
          <w:sz w:val="28"/>
          <w:szCs w:val="28"/>
        </w:rPr>
        <w:t xml:space="preserve"> </w:t>
      </w:r>
      <w:r w:rsidRPr="00050E0B">
        <w:rPr>
          <w:sz w:val="28"/>
          <w:szCs w:val="28"/>
        </w:rPr>
        <w:t>se</w:t>
      </w:r>
      <w:r w:rsidR="00A0147B">
        <w:rPr>
          <w:sz w:val="28"/>
          <w:szCs w:val="28"/>
        </w:rPr>
        <w:t xml:space="preserve"> </w:t>
      </w:r>
      <w:r w:rsidRPr="00050E0B">
        <w:rPr>
          <w:sz w:val="28"/>
          <w:szCs w:val="28"/>
        </w:rPr>
        <w:t>aplică</w:t>
      </w:r>
      <w:r w:rsidR="00A0147B">
        <w:rPr>
          <w:sz w:val="28"/>
          <w:szCs w:val="28"/>
        </w:rPr>
        <w:t xml:space="preserve"> </w:t>
      </w:r>
      <w:r w:rsidRPr="00050E0B">
        <w:rPr>
          <w:sz w:val="28"/>
          <w:szCs w:val="28"/>
        </w:rPr>
        <w:t>pentru debitorii</w:t>
      </w:r>
      <w:r w:rsidR="00A0147B">
        <w:rPr>
          <w:sz w:val="28"/>
          <w:szCs w:val="28"/>
        </w:rPr>
        <w:t xml:space="preserve"> </w:t>
      </w:r>
      <w:r w:rsidRPr="00050E0B">
        <w:rPr>
          <w:sz w:val="28"/>
          <w:szCs w:val="28"/>
        </w:rPr>
        <w:t>persoane</w:t>
      </w:r>
      <w:r w:rsidR="00A0147B">
        <w:rPr>
          <w:sz w:val="28"/>
          <w:szCs w:val="28"/>
        </w:rPr>
        <w:t xml:space="preserve"> </w:t>
      </w:r>
      <w:r w:rsidRPr="00050E0B">
        <w:rPr>
          <w:sz w:val="28"/>
          <w:szCs w:val="28"/>
        </w:rPr>
        <w:t>fizice care</w:t>
      </w:r>
      <w:r w:rsidR="00A0147B">
        <w:rPr>
          <w:sz w:val="28"/>
          <w:szCs w:val="28"/>
        </w:rPr>
        <w:t xml:space="preserve"> </w:t>
      </w:r>
      <w:r w:rsidRPr="00050E0B">
        <w:rPr>
          <w:sz w:val="28"/>
          <w:szCs w:val="28"/>
        </w:rPr>
        <w:t>la</w:t>
      </w:r>
      <w:r w:rsidR="00A0147B">
        <w:rPr>
          <w:sz w:val="28"/>
          <w:szCs w:val="28"/>
        </w:rPr>
        <w:t xml:space="preserve"> </w:t>
      </w:r>
      <w:r w:rsidRPr="00050E0B">
        <w:rPr>
          <w:sz w:val="28"/>
          <w:szCs w:val="28"/>
        </w:rPr>
        <w:t>data</w:t>
      </w:r>
      <w:r w:rsidR="00A0147B">
        <w:rPr>
          <w:sz w:val="28"/>
          <w:szCs w:val="28"/>
        </w:rPr>
        <w:t xml:space="preserve"> </w:t>
      </w:r>
      <w:r w:rsidRPr="00050E0B">
        <w:rPr>
          <w:sz w:val="28"/>
          <w:szCs w:val="28"/>
        </w:rPr>
        <w:t>de</w:t>
      </w:r>
      <w:r w:rsidR="00A0147B">
        <w:rPr>
          <w:sz w:val="28"/>
          <w:szCs w:val="28"/>
        </w:rPr>
        <w:t xml:space="preserve"> </w:t>
      </w:r>
      <w:r w:rsidRPr="00050E0B">
        <w:rPr>
          <w:sz w:val="28"/>
          <w:szCs w:val="28"/>
        </w:rPr>
        <w:t>31 decembrie</w:t>
      </w:r>
      <w:r w:rsidR="00A0147B">
        <w:rPr>
          <w:sz w:val="28"/>
          <w:szCs w:val="28"/>
        </w:rPr>
        <w:t xml:space="preserve"> </w:t>
      </w:r>
      <w:r w:rsidRPr="00050E0B">
        <w:rPr>
          <w:sz w:val="28"/>
          <w:szCs w:val="28"/>
        </w:rPr>
        <w:t>2022</w:t>
      </w:r>
      <w:r w:rsidR="00A0147B">
        <w:rPr>
          <w:sz w:val="28"/>
          <w:szCs w:val="28"/>
        </w:rPr>
        <w:t xml:space="preserve">, </w:t>
      </w:r>
      <w:r w:rsidRPr="00050E0B">
        <w:rPr>
          <w:sz w:val="28"/>
          <w:szCs w:val="28"/>
        </w:rPr>
        <w:t>inclusiv</w:t>
      </w:r>
      <w:r w:rsidR="00A0147B">
        <w:rPr>
          <w:sz w:val="28"/>
          <w:szCs w:val="28"/>
        </w:rPr>
        <w:t>,</w:t>
      </w:r>
      <w:r w:rsidRPr="00050E0B">
        <w:rPr>
          <w:sz w:val="28"/>
          <w:szCs w:val="28"/>
        </w:rPr>
        <w:t xml:space="preserve"> au obligaţii fiscale principale restante către bugetul local al Municipiului </w:t>
      </w:r>
      <w:r w:rsidRPr="00050E0B">
        <w:rPr>
          <w:spacing w:val="-2"/>
          <w:sz w:val="28"/>
          <w:szCs w:val="28"/>
        </w:rPr>
        <w:t>Craiova.</w:t>
      </w:r>
    </w:p>
    <w:p w:rsidR="00295F76" w:rsidRPr="00050E0B" w:rsidRDefault="00295F76" w:rsidP="004228C4">
      <w:pPr>
        <w:pStyle w:val="Listparagraf"/>
        <w:numPr>
          <w:ilvl w:val="0"/>
          <w:numId w:val="6"/>
        </w:numPr>
        <w:tabs>
          <w:tab w:val="left" w:pos="1276"/>
        </w:tabs>
        <w:ind w:left="0" w:right="0" w:firstLine="851"/>
        <w:contextualSpacing/>
        <w:jc w:val="both"/>
        <w:rPr>
          <w:sz w:val="28"/>
          <w:szCs w:val="28"/>
        </w:rPr>
      </w:pPr>
      <w:r w:rsidRPr="00050E0B">
        <w:rPr>
          <w:spacing w:val="-2"/>
          <w:sz w:val="28"/>
          <w:szCs w:val="28"/>
        </w:rPr>
        <w:t xml:space="preserve">Prezenta procedură nu se aplică contribuabililor persoane fizice care desfășoară activități economice pe baza liberei inițiative, precum și celor care </w:t>
      </w:r>
      <w:r w:rsidRPr="00050E0B">
        <w:rPr>
          <w:sz w:val="28"/>
          <w:szCs w:val="28"/>
        </w:rPr>
        <w:t>exercită în mod autonom sau prin asociere orice profesie liberă.</w:t>
      </w:r>
    </w:p>
    <w:p w:rsidR="00083EA5" w:rsidRPr="00050E0B" w:rsidRDefault="00083EA5" w:rsidP="00512E8A">
      <w:pPr>
        <w:pStyle w:val="Listparagraf"/>
        <w:numPr>
          <w:ilvl w:val="0"/>
          <w:numId w:val="6"/>
        </w:numPr>
        <w:tabs>
          <w:tab w:val="left" w:pos="1276"/>
          <w:tab w:val="left" w:pos="1710"/>
        </w:tabs>
        <w:ind w:left="0" w:right="0" w:firstLine="851"/>
        <w:contextualSpacing/>
        <w:jc w:val="both"/>
        <w:rPr>
          <w:sz w:val="28"/>
          <w:szCs w:val="28"/>
        </w:rPr>
      </w:pPr>
      <w:r w:rsidRPr="00050E0B">
        <w:rPr>
          <w:sz w:val="28"/>
          <w:szCs w:val="28"/>
        </w:rPr>
        <w:t>În sensul prezentei hotărâri, prin obligaţii fiscale principale restante la 31 decembrie 2022 inclusiv se înţelege:</w:t>
      </w:r>
    </w:p>
    <w:p w:rsidR="00083EA5" w:rsidRPr="00050E0B" w:rsidRDefault="00083EA5" w:rsidP="00512E8A">
      <w:pPr>
        <w:pStyle w:val="Listparagraf"/>
        <w:numPr>
          <w:ilvl w:val="1"/>
          <w:numId w:val="6"/>
        </w:numPr>
        <w:tabs>
          <w:tab w:val="left" w:pos="1276"/>
          <w:tab w:val="left" w:pos="1521"/>
        </w:tabs>
        <w:ind w:left="0" w:right="0" w:firstLine="851"/>
        <w:contextualSpacing/>
        <w:rPr>
          <w:sz w:val="28"/>
          <w:szCs w:val="28"/>
        </w:rPr>
      </w:pPr>
      <w:r w:rsidRPr="00050E0B">
        <w:rPr>
          <w:sz w:val="28"/>
          <w:szCs w:val="28"/>
        </w:rPr>
        <w:t>obligaţii fiscale</w:t>
      </w:r>
      <w:r w:rsidR="00A0147B">
        <w:rPr>
          <w:sz w:val="28"/>
          <w:szCs w:val="28"/>
        </w:rPr>
        <w:t xml:space="preserve"> </w:t>
      </w:r>
      <w:r w:rsidRPr="00050E0B">
        <w:rPr>
          <w:sz w:val="28"/>
          <w:szCs w:val="28"/>
        </w:rPr>
        <w:t>pentru care</w:t>
      </w:r>
      <w:r w:rsidR="00A0147B">
        <w:rPr>
          <w:sz w:val="28"/>
          <w:szCs w:val="28"/>
        </w:rPr>
        <w:t xml:space="preserve"> </w:t>
      </w:r>
      <w:r w:rsidRPr="00050E0B">
        <w:rPr>
          <w:sz w:val="28"/>
          <w:szCs w:val="28"/>
        </w:rPr>
        <w:t>s-a</w:t>
      </w:r>
      <w:r w:rsidR="00A0147B">
        <w:rPr>
          <w:sz w:val="28"/>
          <w:szCs w:val="28"/>
        </w:rPr>
        <w:t xml:space="preserve"> </w:t>
      </w:r>
      <w:r w:rsidRPr="00050E0B">
        <w:rPr>
          <w:sz w:val="28"/>
          <w:szCs w:val="28"/>
        </w:rPr>
        <w:t>împlinit scadenţa</w:t>
      </w:r>
      <w:r w:rsidR="00A0147B">
        <w:rPr>
          <w:sz w:val="28"/>
          <w:szCs w:val="28"/>
        </w:rPr>
        <w:t xml:space="preserve"> </w:t>
      </w:r>
      <w:r w:rsidRPr="00050E0B">
        <w:rPr>
          <w:sz w:val="28"/>
          <w:szCs w:val="28"/>
        </w:rPr>
        <w:t>sau termenul de</w:t>
      </w:r>
      <w:r w:rsidR="00A0147B">
        <w:rPr>
          <w:sz w:val="28"/>
          <w:szCs w:val="28"/>
        </w:rPr>
        <w:t xml:space="preserve"> </w:t>
      </w:r>
      <w:r w:rsidRPr="00050E0B">
        <w:rPr>
          <w:sz w:val="28"/>
          <w:szCs w:val="28"/>
        </w:rPr>
        <w:t>plată</w:t>
      </w:r>
      <w:r w:rsidR="00A0147B">
        <w:rPr>
          <w:sz w:val="28"/>
          <w:szCs w:val="28"/>
        </w:rPr>
        <w:t xml:space="preserve"> </w:t>
      </w:r>
      <w:r w:rsidRPr="00050E0B">
        <w:rPr>
          <w:sz w:val="28"/>
          <w:szCs w:val="28"/>
        </w:rPr>
        <w:t>până la 31 decembrie 2022 inclusiv;</w:t>
      </w:r>
    </w:p>
    <w:p w:rsidR="00083EA5" w:rsidRPr="00050E0B" w:rsidRDefault="00083EA5" w:rsidP="00512E8A">
      <w:pPr>
        <w:pStyle w:val="Listparagraf"/>
        <w:numPr>
          <w:ilvl w:val="1"/>
          <w:numId w:val="6"/>
        </w:numPr>
        <w:tabs>
          <w:tab w:val="left" w:pos="1276"/>
          <w:tab w:val="left" w:pos="1550"/>
        </w:tabs>
        <w:ind w:left="0" w:right="0" w:firstLine="851"/>
        <w:contextualSpacing/>
        <w:rPr>
          <w:sz w:val="28"/>
          <w:szCs w:val="28"/>
        </w:rPr>
      </w:pPr>
      <w:r w:rsidRPr="00050E0B">
        <w:rPr>
          <w:sz w:val="28"/>
          <w:szCs w:val="28"/>
        </w:rPr>
        <w:t>obligațiile fiscale principale aferente perioadelor fiscale de până la 31 decembrie 2022 inclusiv, stabilite prin decizie de impunere de organul fiscal local sau ca urmare a depunerii cu întârziere de către contribuabili a declarațiilor de impunere, înregistrate în evidența fiscală până la data depunerii cererii de scutire a majorărilor, inclusiv;</w:t>
      </w:r>
    </w:p>
    <w:p w:rsidR="00083EA5" w:rsidRPr="00050E0B" w:rsidRDefault="00083EA5" w:rsidP="004228C4">
      <w:pPr>
        <w:pStyle w:val="Listparagraf"/>
        <w:numPr>
          <w:ilvl w:val="0"/>
          <w:numId w:val="6"/>
        </w:numPr>
        <w:tabs>
          <w:tab w:val="left" w:pos="1276"/>
        </w:tabs>
        <w:ind w:left="0" w:right="0" w:firstLine="851"/>
        <w:contextualSpacing/>
        <w:jc w:val="both"/>
        <w:rPr>
          <w:sz w:val="28"/>
          <w:szCs w:val="28"/>
        </w:rPr>
      </w:pPr>
      <w:r w:rsidRPr="00050E0B">
        <w:rPr>
          <w:sz w:val="28"/>
          <w:szCs w:val="28"/>
        </w:rPr>
        <w:t>Nu</w:t>
      </w:r>
      <w:r w:rsidR="00A0147B">
        <w:rPr>
          <w:sz w:val="28"/>
          <w:szCs w:val="28"/>
        </w:rPr>
        <w:t xml:space="preserve"> </w:t>
      </w:r>
      <w:r w:rsidRPr="00050E0B">
        <w:rPr>
          <w:sz w:val="28"/>
          <w:szCs w:val="28"/>
        </w:rPr>
        <w:t>sunt</w:t>
      </w:r>
      <w:r w:rsidR="00A0147B">
        <w:rPr>
          <w:sz w:val="28"/>
          <w:szCs w:val="28"/>
        </w:rPr>
        <w:t xml:space="preserve"> </w:t>
      </w:r>
      <w:r w:rsidRPr="00050E0B">
        <w:rPr>
          <w:sz w:val="28"/>
          <w:szCs w:val="28"/>
        </w:rPr>
        <w:t>considerate</w:t>
      </w:r>
      <w:r w:rsidR="00A0147B">
        <w:rPr>
          <w:sz w:val="28"/>
          <w:szCs w:val="28"/>
        </w:rPr>
        <w:t xml:space="preserve"> </w:t>
      </w:r>
      <w:r w:rsidRPr="00050E0B">
        <w:rPr>
          <w:sz w:val="28"/>
          <w:szCs w:val="28"/>
        </w:rPr>
        <w:t>obligaţii</w:t>
      </w:r>
      <w:r w:rsidR="00A0147B">
        <w:rPr>
          <w:sz w:val="28"/>
          <w:szCs w:val="28"/>
        </w:rPr>
        <w:t xml:space="preserve"> </w:t>
      </w:r>
      <w:r w:rsidRPr="00050E0B">
        <w:rPr>
          <w:sz w:val="28"/>
          <w:szCs w:val="28"/>
        </w:rPr>
        <w:t>de</w:t>
      </w:r>
      <w:r w:rsidR="00A0147B">
        <w:rPr>
          <w:sz w:val="28"/>
          <w:szCs w:val="28"/>
        </w:rPr>
        <w:t xml:space="preserve"> </w:t>
      </w:r>
      <w:r w:rsidRPr="00050E0B">
        <w:rPr>
          <w:sz w:val="28"/>
          <w:szCs w:val="28"/>
        </w:rPr>
        <w:t>plată</w:t>
      </w:r>
      <w:r w:rsidR="00A0147B">
        <w:rPr>
          <w:sz w:val="28"/>
          <w:szCs w:val="28"/>
        </w:rPr>
        <w:t xml:space="preserve"> </w:t>
      </w:r>
      <w:r w:rsidRPr="00050E0B">
        <w:rPr>
          <w:sz w:val="28"/>
          <w:szCs w:val="28"/>
        </w:rPr>
        <w:t>restante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31 decembrie</w:t>
      </w:r>
      <w:r w:rsidR="009B6091">
        <w:rPr>
          <w:sz w:val="28"/>
          <w:szCs w:val="28"/>
        </w:rPr>
        <w:t xml:space="preserve"> </w:t>
      </w:r>
      <w:r w:rsidRPr="00050E0B">
        <w:rPr>
          <w:sz w:val="28"/>
          <w:szCs w:val="28"/>
        </w:rPr>
        <w:t xml:space="preserve">2022 </w:t>
      </w:r>
      <w:r w:rsidRPr="00050E0B">
        <w:rPr>
          <w:spacing w:val="-2"/>
          <w:sz w:val="28"/>
          <w:szCs w:val="28"/>
        </w:rPr>
        <w:t>inclusiv</w:t>
      </w:r>
      <w:r w:rsidR="004228C4" w:rsidRPr="00050E0B">
        <w:rPr>
          <w:spacing w:val="-2"/>
          <w:sz w:val="28"/>
          <w:szCs w:val="28"/>
        </w:rPr>
        <w:t xml:space="preserve">, </w:t>
      </w:r>
      <w:r w:rsidRPr="00050E0B">
        <w:rPr>
          <w:sz w:val="28"/>
          <w:szCs w:val="28"/>
        </w:rPr>
        <w:t>obligaţiile de plată stabilite în acte administrative a căror executare este suspendată în condiţiile legii, la data de 31 decembrie 2022, inclusiv.</w:t>
      </w:r>
    </w:p>
    <w:p w:rsidR="00083EA5" w:rsidRPr="00050E0B" w:rsidRDefault="00083EA5" w:rsidP="00512E8A">
      <w:pPr>
        <w:pStyle w:val="Listparagraf"/>
        <w:numPr>
          <w:ilvl w:val="0"/>
          <w:numId w:val="6"/>
        </w:numPr>
        <w:tabs>
          <w:tab w:val="left" w:pos="1276"/>
        </w:tabs>
        <w:ind w:left="0" w:right="0" w:firstLine="851"/>
        <w:contextualSpacing/>
        <w:jc w:val="both"/>
        <w:rPr>
          <w:sz w:val="28"/>
          <w:szCs w:val="28"/>
        </w:rPr>
      </w:pPr>
      <w:r w:rsidRPr="00050E0B">
        <w:rPr>
          <w:sz w:val="28"/>
          <w:szCs w:val="28"/>
        </w:rPr>
        <w:t>Sunt considerate restante la31 decembrie</w:t>
      </w:r>
      <w:r w:rsidR="009B6091">
        <w:rPr>
          <w:sz w:val="28"/>
          <w:szCs w:val="28"/>
        </w:rPr>
        <w:t xml:space="preserve"> </w:t>
      </w:r>
      <w:r w:rsidRPr="00050E0B">
        <w:rPr>
          <w:sz w:val="28"/>
          <w:szCs w:val="28"/>
        </w:rPr>
        <w:t>2022 inclusiv</w:t>
      </w:r>
      <w:r w:rsidR="009B6091">
        <w:rPr>
          <w:sz w:val="28"/>
          <w:szCs w:val="28"/>
        </w:rPr>
        <w:t xml:space="preserve"> </w:t>
      </w:r>
      <w:r w:rsidRPr="00050E0B">
        <w:rPr>
          <w:sz w:val="28"/>
          <w:szCs w:val="28"/>
        </w:rPr>
        <w:t>şi</w:t>
      </w:r>
      <w:r w:rsidR="009B6091">
        <w:rPr>
          <w:sz w:val="28"/>
          <w:szCs w:val="28"/>
        </w:rPr>
        <w:t xml:space="preserve"> </w:t>
      </w:r>
      <w:r w:rsidRPr="00050E0B">
        <w:rPr>
          <w:sz w:val="28"/>
          <w:szCs w:val="28"/>
        </w:rPr>
        <w:t>obligaţiile</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 xml:space="preserve">plată care se află </w:t>
      </w:r>
      <w:r w:rsidR="004228C4" w:rsidRPr="00050E0B">
        <w:rPr>
          <w:sz w:val="28"/>
          <w:szCs w:val="28"/>
        </w:rPr>
        <w:t>în situația prevăzută</w:t>
      </w:r>
      <w:r w:rsidRPr="00050E0B">
        <w:rPr>
          <w:sz w:val="28"/>
          <w:szCs w:val="28"/>
        </w:rPr>
        <w:t xml:space="preserve"> la alin. (</w:t>
      </w:r>
      <w:r w:rsidR="004228C4" w:rsidRPr="00050E0B">
        <w:rPr>
          <w:sz w:val="28"/>
          <w:szCs w:val="28"/>
        </w:rPr>
        <w:t>4</w:t>
      </w:r>
      <w:r w:rsidRPr="00050E0B">
        <w:rPr>
          <w:sz w:val="28"/>
          <w:szCs w:val="28"/>
        </w:rPr>
        <w:t xml:space="preserve">), pentru care până la data depunerii cererii de scutire, dar nu mai târziu de </w:t>
      </w:r>
      <w:r w:rsidR="00B7213C">
        <w:rPr>
          <w:sz w:val="28"/>
          <w:szCs w:val="28"/>
        </w:rPr>
        <w:t xml:space="preserve">15 septembrie </w:t>
      </w:r>
      <w:r w:rsidRPr="00050E0B">
        <w:rPr>
          <w:sz w:val="28"/>
          <w:szCs w:val="28"/>
        </w:rPr>
        <w:t>2023 inclusiv, încetează suspendarea executării actului administrativ fiscal.</w:t>
      </w:r>
    </w:p>
    <w:p w:rsidR="00083EA5" w:rsidRPr="00050E0B" w:rsidRDefault="00083EA5" w:rsidP="00512E8A">
      <w:pPr>
        <w:pStyle w:val="Listparagraf"/>
        <w:numPr>
          <w:ilvl w:val="0"/>
          <w:numId w:val="6"/>
        </w:numPr>
        <w:tabs>
          <w:tab w:val="left" w:pos="1276"/>
        </w:tabs>
        <w:ind w:left="0" w:right="0" w:firstLine="851"/>
        <w:contextualSpacing/>
        <w:jc w:val="both"/>
        <w:rPr>
          <w:sz w:val="28"/>
          <w:szCs w:val="28"/>
        </w:rPr>
      </w:pPr>
      <w:r w:rsidRPr="00050E0B">
        <w:rPr>
          <w:sz w:val="28"/>
          <w:szCs w:val="28"/>
        </w:rPr>
        <w:t>Pentru obligaţiile</w:t>
      </w:r>
      <w:r w:rsidR="009B6091">
        <w:rPr>
          <w:sz w:val="28"/>
          <w:szCs w:val="28"/>
        </w:rPr>
        <w:t xml:space="preserve"> </w:t>
      </w:r>
      <w:r w:rsidRPr="00050E0B">
        <w:rPr>
          <w:sz w:val="28"/>
          <w:szCs w:val="28"/>
        </w:rPr>
        <w:t>prevăzute la alin. (</w:t>
      </w:r>
      <w:r w:rsidR="004228C4" w:rsidRPr="00050E0B">
        <w:rPr>
          <w:sz w:val="28"/>
          <w:szCs w:val="28"/>
        </w:rPr>
        <w:t>4</w:t>
      </w:r>
      <w:r w:rsidRPr="00050E0B">
        <w:rPr>
          <w:sz w:val="28"/>
          <w:szCs w:val="28"/>
        </w:rPr>
        <w:t>),</w:t>
      </w:r>
      <w:r w:rsidR="009B6091">
        <w:rPr>
          <w:sz w:val="28"/>
          <w:szCs w:val="28"/>
        </w:rPr>
        <w:t xml:space="preserve"> </w:t>
      </w:r>
      <w:r w:rsidRPr="00050E0B">
        <w:rPr>
          <w:sz w:val="28"/>
          <w:szCs w:val="28"/>
        </w:rPr>
        <w:t>debitorii pot renunţa</w:t>
      </w:r>
      <w:r w:rsidR="009B6091">
        <w:rPr>
          <w:sz w:val="28"/>
          <w:szCs w:val="28"/>
        </w:rPr>
        <w:t xml:space="preserve"> </w:t>
      </w:r>
      <w:r w:rsidRPr="00050E0B">
        <w:rPr>
          <w:sz w:val="28"/>
          <w:szCs w:val="28"/>
        </w:rPr>
        <w:t>la efectele suspendării actului administrativ fiscal pentru a beneficia de prevederile prezentei proceduri. În acest caz, debitorii trebuie să depună, în condițiile legii, o cerere derenunţare</w:t>
      </w:r>
      <w:r w:rsidR="009B6091">
        <w:rPr>
          <w:sz w:val="28"/>
          <w:szCs w:val="28"/>
        </w:rPr>
        <w:t xml:space="preserve"> </w:t>
      </w:r>
      <w:r w:rsidRPr="00050E0B">
        <w:rPr>
          <w:sz w:val="28"/>
          <w:szCs w:val="28"/>
        </w:rPr>
        <w:t>la efectele</w:t>
      </w:r>
      <w:r w:rsidR="009B6091">
        <w:rPr>
          <w:sz w:val="28"/>
          <w:szCs w:val="28"/>
        </w:rPr>
        <w:t xml:space="preserve"> </w:t>
      </w:r>
      <w:r w:rsidRPr="00050E0B">
        <w:rPr>
          <w:sz w:val="28"/>
          <w:szCs w:val="28"/>
        </w:rPr>
        <w:t>suspendării actului administrativ</w:t>
      </w:r>
      <w:r w:rsidR="009B6091">
        <w:rPr>
          <w:sz w:val="28"/>
          <w:szCs w:val="28"/>
        </w:rPr>
        <w:t xml:space="preserve"> </w:t>
      </w:r>
      <w:r w:rsidRPr="00050E0B">
        <w:rPr>
          <w:sz w:val="28"/>
          <w:szCs w:val="28"/>
        </w:rPr>
        <w:t>fiscal</w:t>
      </w:r>
      <w:r w:rsidR="009B6091">
        <w:rPr>
          <w:sz w:val="28"/>
          <w:szCs w:val="28"/>
        </w:rPr>
        <w:t xml:space="preserve"> </w:t>
      </w:r>
      <w:r w:rsidRPr="00050E0B">
        <w:rPr>
          <w:sz w:val="28"/>
          <w:szCs w:val="28"/>
        </w:rPr>
        <w:t>până</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data depunerii cererii de scutire, dar nu mai târziu</w:t>
      </w:r>
      <w:r w:rsidR="009B6091">
        <w:rPr>
          <w:sz w:val="28"/>
          <w:szCs w:val="28"/>
        </w:rPr>
        <w:t xml:space="preserve"> </w:t>
      </w:r>
      <w:r w:rsidRPr="00050E0B">
        <w:rPr>
          <w:sz w:val="28"/>
          <w:szCs w:val="28"/>
        </w:rPr>
        <w:t>de</w:t>
      </w:r>
      <w:r w:rsidR="00B7213C">
        <w:rPr>
          <w:sz w:val="28"/>
          <w:szCs w:val="28"/>
        </w:rPr>
        <w:t xml:space="preserve">15 septembrie </w:t>
      </w:r>
      <w:r w:rsidRPr="00050E0B">
        <w:rPr>
          <w:sz w:val="28"/>
          <w:szCs w:val="28"/>
        </w:rPr>
        <w:t>2023 inclusiv.</w:t>
      </w:r>
    </w:p>
    <w:p w:rsidR="00133157" w:rsidRPr="00050E0B" w:rsidRDefault="00295F76" w:rsidP="004228C4">
      <w:pPr>
        <w:pStyle w:val="Listparagraf"/>
        <w:numPr>
          <w:ilvl w:val="0"/>
          <w:numId w:val="6"/>
        </w:numPr>
        <w:tabs>
          <w:tab w:val="left" w:pos="1276"/>
        </w:tabs>
        <w:ind w:left="0" w:right="0" w:firstLine="851"/>
        <w:contextualSpacing/>
        <w:jc w:val="both"/>
        <w:rPr>
          <w:sz w:val="28"/>
          <w:szCs w:val="28"/>
        </w:rPr>
      </w:pPr>
      <w:r w:rsidRPr="00050E0B">
        <w:rPr>
          <w:sz w:val="28"/>
          <w:szCs w:val="28"/>
        </w:rPr>
        <w:t>Prezenta hotărâre se aplică și în cazul persoanelor fizice, care</w:t>
      </w:r>
      <w:r w:rsidR="00834D47" w:rsidRPr="00050E0B">
        <w:rPr>
          <w:sz w:val="28"/>
          <w:szCs w:val="28"/>
        </w:rPr>
        <w:t xml:space="preserve"> la data </w:t>
      </w:r>
      <w:r w:rsidR="00BE1AF1">
        <w:rPr>
          <w:sz w:val="28"/>
          <w:szCs w:val="28"/>
        </w:rPr>
        <w:t xml:space="preserve">aprobării </w:t>
      </w:r>
      <w:r w:rsidR="00050E0B" w:rsidRPr="00050E0B">
        <w:rPr>
          <w:sz w:val="28"/>
          <w:szCs w:val="28"/>
        </w:rPr>
        <w:t xml:space="preserve">procedurii </w:t>
      </w:r>
      <w:r w:rsidRPr="00050E0B">
        <w:rPr>
          <w:sz w:val="28"/>
          <w:szCs w:val="28"/>
        </w:rPr>
        <w:t>au majorări de întârziere neachitate către bugetului local al Municipiului Craiova, aferente unor obligații fiscale principale cu termene de plată până la 31 decembrie 2022 stinse până la acea dată.</w:t>
      </w:r>
    </w:p>
    <w:p w:rsidR="00083EA5" w:rsidRPr="00050E0B" w:rsidRDefault="00083EA5" w:rsidP="00101629">
      <w:pPr>
        <w:pStyle w:val="Titlu1"/>
        <w:spacing w:line="240" w:lineRule="auto"/>
        <w:ind w:left="0" w:firstLine="851"/>
      </w:pPr>
      <w:r w:rsidRPr="00050E0B">
        <w:t>Art.2.Condiții</w:t>
      </w:r>
      <w:r w:rsidR="00D07F10">
        <w:t xml:space="preserve"> </w:t>
      </w:r>
      <w:r w:rsidRPr="00050E0B">
        <w:t>de</w:t>
      </w:r>
      <w:r w:rsidR="00D07F10">
        <w:t xml:space="preserve"> </w:t>
      </w:r>
      <w:r w:rsidRPr="00050E0B">
        <w:t>acordare</w:t>
      </w:r>
      <w:r w:rsidR="00D07F10">
        <w:t xml:space="preserve"> </w:t>
      </w:r>
      <w:r w:rsidRPr="00050E0B">
        <w:t>a</w:t>
      </w:r>
      <w:r w:rsidR="00D07F10">
        <w:t xml:space="preserve"> </w:t>
      </w:r>
      <w:r w:rsidR="00964C71">
        <w:rPr>
          <w:spacing w:val="-2"/>
        </w:rPr>
        <w:t>facilităților</w:t>
      </w:r>
    </w:p>
    <w:p w:rsidR="00083EA5" w:rsidRPr="00050E0B" w:rsidRDefault="00083EA5" w:rsidP="00101629">
      <w:pPr>
        <w:pStyle w:val="Listparagraf"/>
        <w:numPr>
          <w:ilvl w:val="0"/>
          <w:numId w:val="5"/>
        </w:numPr>
        <w:tabs>
          <w:tab w:val="left" w:pos="1276"/>
        </w:tabs>
        <w:ind w:left="0" w:right="0" w:firstLine="851"/>
        <w:rPr>
          <w:sz w:val="28"/>
          <w:szCs w:val="28"/>
        </w:rPr>
      </w:pPr>
      <w:r w:rsidRPr="00050E0B">
        <w:rPr>
          <w:sz w:val="28"/>
          <w:szCs w:val="28"/>
        </w:rPr>
        <w:t>Majorările de întârziere aferente obligaţiilor fiscale</w:t>
      </w:r>
      <w:r w:rsidR="009B6091">
        <w:rPr>
          <w:sz w:val="28"/>
          <w:szCs w:val="28"/>
        </w:rPr>
        <w:t xml:space="preserve"> </w:t>
      </w:r>
      <w:r w:rsidRPr="00050E0B">
        <w:rPr>
          <w:sz w:val="28"/>
          <w:szCs w:val="28"/>
        </w:rPr>
        <w:t>principale</w:t>
      </w:r>
      <w:r w:rsidR="009B6091">
        <w:rPr>
          <w:sz w:val="28"/>
          <w:szCs w:val="28"/>
        </w:rPr>
        <w:t xml:space="preserve"> </w:t>
      </w:r>
      <w:r w:rsidRPr="00050E0B">
        <w:rPr>
          <w:sz w:val="28"/>
          <w:szCs w:val="28"/>
        </w:rPr>
        <w:t>datorate</w:t>
      </w:r>
      <w:r w:rsidR="009B6091">
        <w:rPr>
          <w:sz w:val="28"/>
          <w:szCs w:val="28"/>
        </w:rPr>
        <w:t xml:space="preserve"> </w:t>
      </w:r>
      <w:r w:rsidRPr="00050E0B">
        <w:rPr>
          <w:sz w:val="28"/>
          <w:szCs w:val="28"/>
        </w:rPr>
        <w:t>bugetului</w:t>
      </w:r>
      <w:r w:rsidR="009B6091">
        <w:rPr>
          <w:sz w:val="28"/>
          <w:szCs w:val="28"/>
        </w:rPr>
        <w:t xml:space="preserve"> </w:t>
      </w:r>
      <w:r w:rsidRPr="00050E0B">
        <w:rPr>
          <w:sz w:val="28"/>
          <w:szCs w:val="28"/>
        </w:rPr>
        <w:t>local,</w:t>
      </w:r>
      <w:r w:rsidR="009B6091">
        <w:rPr>
          <w:sz w:val="28"/>
          <w:szCs w:val="28"/>
        </w:rPr>
        <w:t xml:space="preserve"> </w:t>
      </w:r>
      <w:r w:rsidRPr="00050E0B">
        <w:rPr>
          <w:sz w:val="28"/>
          <w:szCs w:val="28"/>
        </w:rPr>
        <w:t>restante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data</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31</w:t>
      </w:r>
      <w:r w:rsidR="009B6091">
        <w:rPr>
          <w:sz w:val="28"/>
          <w:szCs w:val="28"/>
        </w:rPr>
        <w:t xml:space="preserve"> </w:t>
      </w:r>
      <w:r w:rsidRPr="00050E0B">
        <w:rPr>
          <w:sz w:val="28"/>
          <w:szCs w:val="28"/>
        </w:rPr>
        <w:t>decembrie</w:t>
      </w:r>
      <w:r w:rsidR="009B6091">
        <w:rPr>
          <w:sz w:val="28"/>
          <w:szCs w:val="28"/>
        </w:rPr>
        <w:t xml:space="preserve"> </w:t>
      </w:r>
      <w:r w:rsidRPr="00050E0B">
        <w:rPr>
          <w:sz w:val="28"/>
          <w:szCs w:val="28"/>
        </w:rPr>
        <w:t>2022 inclusiv, se scutesc dacă sunt îndeplinite cumulativ următoarele condiţii:</w:t>
      </w:r>
    </w:p>
    <w:p w:rsidR="00083EA5" w:rsidRPr="00050E0B" w:rsidRDefault="00083EA5" w:rsidP="00101629">
      <w:pPr>
        <w:pStyle w:val="Listparagraf"/>
        <w:numPr>
          <w:ilvl w:val="1"/>
          <w:numId w:val="5"/>
        </w:numPr>
        <w:tabs>
          <w:tab w:val="left" w:pos="1276"/>
          <w:tab w:val="left" w:pos="1551"/>
        </w:tabs>
        <w:ind w:left="0" w:right="0" w:firstLine="851"/>
        <w:rPr>
          <w:sz w:val="28"/>
          <w:szCs w:val="28"/>
        </w:rPr>
      </w:pPr>
      <w:r w:rsidRPr="00050E0B">
        <w:rPr>
          <w:sz w:val="28"/>
          <w:szCs w:val="28"/>
        </w:rPr>
        <w:lastRenderedPageBreak/>
        <w:t>toate obligaţiile fiscale principale restante la 31 decembrie 2022 inclusiv, datorate bugetului local, sunt stinse</w:t>
      </w:r>
      <w:r w:rsidR="009B6091">
        <w:rPr>
          <w:sz w:val="28"/>
          <w:szCs w:val="28"/>
        </w:rPr>
        <w:t xml:space="preserve"> </w:t>
      </w:r>
      <w:r w:rsidRPr="00050E0B">
        <w:rPr>
          <w:sz w:val="28"/>
          <w:szCs w:val="28"/>
        </w:rPr>
        <w:t>prin orice modalitate prevăzută de lege până la data depunerii cererii de scutire;</w:t>
      </w:r>
    </w:p>
    <w:p w:rsidR="00083EA5" w:rsidRPr="00050E0B" w:rsidRDefault="00083EA5" w:rsidP="00101629">
      <w:pPr>
        <w:pStyle w:val="Listparagraf"/>
        <w:numPr>
          <w:ilvl w:val="1"/>
          <w:numId w:val="5"/>
        </w:numPr>
        <w:tabs>
          <w:tab w:val="left" w:pos="1276"/>
          <w:tab w:val="left" w:pos="1560"/>
        </w:tabs>
        <w:ind w:left="0" w:right="0" w:firstLine="851"/>
        <w:rPr>
          <w:sz w:val="28"/>
          <w:szCs w:val="28"/>
        </w:rPr>
      </w:pPr>
      <w:r w:rsidRPr="00050E0B">
        <w:rPr>
          <w:sz w:val="28"/>
          <w:szCs w:val="28"/>
        </w:rPr>
        <w:t>sunt stinse prin orice modalitate prevăzută de lege toate obligaţiile fiscale principale şi accesorii datorate bugetului local cu termene de plată cuprinse între data de 1 ianuarie 2023 şi data depunerii cererii de scutire a majorărilor de întârziere;</w:t>
      </w:r>
    </w:p>
    <w:p w:rsidR="00834D47" w:rsidRPr="00050E0B" w:rsidRDefault="00834D47" w:rsidP="00834D47">
      <w:pPr>
        <w:pStyle w:val="Listparagraf"/>
        <w:numPr>
          <w:ilvl w:val="1"/>
          <w:numId w:val="5"/>
        </w:numPr>
        <w:tabs>
          <w:tab w:val="left" w:pos="1276"/>
          <w:tab w:val="left" w:pos="1560"/>
        </w:tabs>
        <w:ind w:left="0" w:right="0" w:firstLine="851"/>
        <w:rPr>
          <w:sz w:val="28"/>
          <w:szCs w:val="28"/>
        </w:rPr>
      </w:pPr>
      <w:r w:rsidRPr="00050E0B">
        <w:rPr>
          <w:sz w:val="28"/>
          <w:szCs w:val="28"/>
        </w:rPr>
        <w:t>sunt stinse prin orice modalitate prevăzută de lege toate obligaţiile nefiscale principale</w:t>
      </w:r>
      <w:r w:rsidR="00A530A8" w:rsidRPr="00050E0B">
        <w:rPr>
          <w:sz w:val="28"/>
          <w:szCs w:val="28"/>
        </w:rPr>
        <w:t xml:space="preserve"> restante</w:t>
      </w:r>
      <w:r w:rsidRPr="00050E0B">
        <w:rPr>
          <w:sz w:val="28"/>
          <w:szCs w:val="28"/>
        </w:rPr>
        <w:t>şi accesoriile acestora datorate bugetului local până la data depunerii cererii de scutire a majorărilor de întârziere;</w:t>
      </w:r>
    </w:p>
    <w:p w:rsidR="00083EA5" w:rsidRPr="00050E0B" w:rsidRDefault="00083EA5" w:rsidP="00101629">
      <w:pPr>
        <w:pStyle w:val="Listparagraf"/>
        <w:numPr>
          <w:ilvl w:val="1"/>
          <w:numId w:val="5"/>
        </w:numPr>
        <w:tabs>
          <w:tab w:val="left" w:pos="1276"/>
          <w:tab w:val="left" w:pos="1511"/>
        </w:tabs>
        <w:ind w:left="0" w:right="0" w:firstLine="851"/>
        <w:rPr>
          <w:sz w:val="28"/>
          <w:szCs w:val="28"/>
        </w:rPr>
      </w:pPr>
      <w:r w:rsidRPr="00050E0B">
        <w:rPr>
          <w:sz w:val="28"/>
          <w:szCs w:val="28"/>
        </w:rPr>
        <w:t xml:space="preserve">debitorul să aibă depuse </w:t>
      </w:r>
      <w:r w:rsidR="00C10ECA" w:rsidRPr="00050E0B">
        <w:rPr>
          <w:sz w:val="28"/>
          <w:szCs w:val="28"/>
        </w:rPr>
        <w:t xml:space="preserve">la organul fiscal local </w:t>
      </w:r>
      <w:r w:rsidRPr="00050E0B">
        <w:rPr>
          <w:sz w:val="28"/>
          <w:szCs w:val="28"/>
        </w:rPr>
        <w:t>toate declaraţiile fiscale pânăla data depunerii cererii de scutire a majorărilor de întârziere. Această condiţie se consideră îndeplinită şi în cazul în care, pentru perioadele în care nu s-au depus declaraţii fiscale, obligaţiile fiscale au fost stabilite, prin decizie, de către organul fiscal local.</w:t>
      </w:r>
    </w:p>
    <w:p w:rsidR="00083EA5" w:rsidRPr="00050E0B" w:rsidRDefault="00083EA5" w:rsidP="00101629">
      <w:pPr>
        <w:pStyle w:val="Listparagraf"/>
        <w:numPr>
          <w:ilvl w:val="1"/>
          <w:numId w:val="5"/>
        </w:numPr>
        <w:tabs>
          <w:tab w:val="left" w:pos="1276"/>
          <w:tab w:val="left" w:pos="1560"/>
        </w:tabs>
        <w:ind w:left="0" w:right="0" w:firstLine="851"/>
        <w:rPr>
          <w:sz w:val="28"/>
          <w:szCs w:val="28"/>
        </w:rPr>
      </w:pPr>
      <w:r w:rsidRPr="00050E0B">
        <w:rPr>
          <w:sz w:val="28"/>
          <w:szCs w:val="28"/>
        </w:rPr>
        <w:t>debitorul depune cererea de scutire a majorărilor de întârziere după îndeplinirea în mod corespunzător a condiţiilor prevăzute la lit. a)</w:t>
      </w:r>
      <w:r w:rsidR="009B6091">
        <w:rPr>
          <w:sz w:val="28"/>
          <w:szCs w:val="28"/>
        </w:rPr>
        <w:t xml:space="preserve"> </w:t>
      </w:r>
      <w:r w:rsidRPr="00050E0B">
        <w:rPr>
          <w:sz w:val="28"/>
          <w:szCs w:val="28"/>
        </w:rPr>
        <w:t>-</w:t>
      </w:r>
      <w:r w:rsidR="009B6091">
        <w:rPr>
          <w:sz w:val="28"/>
          <w:szCs w:val="28"/>
        </w:rPr>
        <w:t xml:space="preserve"> </w:t>
      </w:r>
      <w:r w:rsidR="00A530A8" w:rsidRPr="00050E0B">
        <w:rPr>
          <w:sz w:val="28"/>
          <w:szCs w:val="28"/>
        </w:rPr>
        <w:t>d</w:t>
      </w:r>
      <w:r w:rsidRPr="00050E0B">
        <w:rPr>
          <w:sz w:val="28"/>
          <w:szCs w:val="28"/>
        </w:rPr>
        <w:t xml:space="preserve">), dar nu mai târziu de </w:t>
      </w:r>
      <w:r w:rsidR="00B7213C">
        <w:rPr>
          <w:sz w:val="28"/>
          <w:szCs w:val="28"/>
        </w:rPr>
        <w:t xml:space="preserve">15 septembrie </w:t>
      </w:r>
      <w:r w:rsidRPr="00050E0B">
        <w:rPr>
          <w:sz w:val="28"/>
          <w:szCs w:val="28"/>
        </w:rPr>
        <w:t>2023 inclusiv, sub sancţiunea decăderii.</w:t>
      </w:r>
    </w:p>
    <w:p w:rsidR="00083EA5" w:rsidRPr="00050E0B" w:rsidRDefault="00083EA5" w:rsidP="00101629">
      <w:pPr>
        <w:pStyle w:val="Listparagraf"/>
        <w:numPr>
          <w:ilvl w:val="0"/>
          <w:numId w:val="5"/>
        </w:numPr>
        <w:tabs>
          <w:tab w:val="left" w:pos="1276"/>
          <w:tab w:val="left" w:pos="1630"/>
        </w:tabs>
        <w:ind w:left="0" w:right="0" w:firstLine="851"/>
        <w:rPr>
          <w:sz w:val="28"/>
          <w:szCs w:val="28"/>
        </w:rPr>
      </w:pPr>
      <w:r w:rsidRPr="00050E0B">
        <w:rPr>
          <w:sz w:val="28"/>
          <w:szCs w:val="28"/>
        </w:rPr>
        <w:t>Majorările de întârziere aferente obligaţiilor fiscale</w:t>
      </w:r>
      <w:r w:rsidR="009B6091">
        <w:rPr>
          <w:sz w:val="28"/>
          <w:szCs w:val="28"/>
        </w:rPr>
        <w:t xml:space="preserve"> </w:t>
      </w:r>
      <w:r w:rsidRPr="00050E0B">
        <w:rPr>
          <w:sz w:val="28"/>
          <w:szCs w:val="28"/>
        </w:rPr>
        <w:t>principale</w:t>
      </w:r>
      <w:r w:rsidR="009B6091">
        <w:rPr>
          <w:sz w:val="28"/>
          <w:szCs w:val="28"/>
        </w:rPr>
        <w:t xml:space="preserve"> </w:t>
      </w:r>
      <w:r w:rsidRPr="00050E0B">
        <w:rPr>
          <w:sz w:val="28"/>
          <w:szCs w:val="28"/>
        </w:rPr>
        <w:t>stabilite</w:t>
      </w:r>
      <w:r w:rsidR="009B6091">
        <w:rPr>
          <w:sz w:val="28"/>
          <w:szCs w:val="28"/>
        </w:rPr>
        <w:t xml:space="preserve"> </w:t>
      </w:r>
      <w:r w:rsidRPr="00050E0B">
        <w:rPr>
          <w:sz w:val="28"/>
          <w:szCs w:val="28"/>
        </w:rPr>
        <w:t>de  organul fiscal local sau ca urmare a depunerii cu întârziere de către contribuabili a declarațiilor de impunere și care se referă la perioade anterioare datei de 31 decembrie 2022, se scutesc dacă sunt îndeplinite cumulativ următoarele condiţii:</w:t>
      </w:r>
    </w:p>
    <w:p w:rsidR="00083EA5" w:rsidRPr="00050E0B" w:rsidRDefault="00083EA5" w:rsidP="00101629">
      <w:pPr>
        <w:pStyle w:val="Listparagraf"/>
        <w:numPr>
          <w:ilvl w:val="1"/>
          <w:numId w:val="5"/>
        </w:numPr>
        <w:tabs>
          <w:tab w:val="left" w:pos="1276"/>
          <w:tab w:val="left" w:pos="1550"/>
        </w:tabs>
        <w:ind w:left="0" w:right="0" w:firstLine="851"/>
        <w:rPr>
          <w:sz w:val="28"/>
          <w:szCs w:val="28"/>
        </w:rPr>
      </w:pPr>
      <w:r w:rsidRPr="00050E0B">
        <w:rPr>
          <w:sz w:val="28"/>
          <w:szCs w:val="28"/>
        </w:rPr>
        <w:t>toate obligaţiile fiscale principale individualizate în decizi</w:t>
      </w:r>
      <w:r w:rsidR="00D94E20" w:rsidRPr="00050E0B">
        <w:rPr>
          <w:sz w:val="28"/>
          <w:szCs w:val="28"/>
        </w:rPr>
        <w:t>ile</w:t>
      </w:r>
      <w:r w:rsidRPr="00050E0B">
        <w:rPr>
          <w:sz w:val="28"/>
          <w:szCs w:val="28"/>
        </w:rPr>
        <w:t xml:space="preserve"> de impunere sunt stinse</w:t>
      </w:r>
      <w:r w:rsidR="009B6091">
        <w:rPr>
          <w:sz w:val="28"/>
          <w:szCs w:val="28"/>
        </w:rPr>
        <w:t xml:space="preserve"> </w:t>
      </w:r>
      <w:r w:rsidRPr="00050E0B">
        <w:rPr>
          <w:sz w:val="28"/>
          <w:szCs w:val="28"/>
        </w:rPr>
        <w:t>prin</w:t>
      </w:r>
      <w:r w:rsidR="009B6091">
        <w:rPr>
          <w:sz w:val="28"/>
          <w:szCs w:val="28"/>
        </w:rPr>
        <w:t xml:space="preserve"> </w:t>
      </w:r>
      <w:r w:rsidRPr="00050E0B">
        <w:rPr>
          <w:sz w:val="28"/>
          <w:szCs w:val="28"/>
        </w:rPr>
        <w:t>orice modalitate</w:t>
      </w:r>
      <w:r w:rsidR="009B6091">
        <w:rPr>
          <w:sz w:val="28"/>
          <w:szCs w:val="28"/>
        </w:rPr>
        <w:t xml:space="preserve"> </w:t>
      </w:r>
      <w:r w:rsidRPr="00050E0B">
        <w:rPr>
          <w:sz w:val="28"/>
          <w:szCs w:val="28"/>
        </w:rPr>
        <w:t>prevăzută</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lege</w:t>
      </w:r>
      <w:r w:rsidR="009B6091">
        <w:rPr>
          <w:sz w:val="28"/>
          <w:szCs w:val="28"/>
        </w:rPr>
        <w:t xml:space="preserve"> </w:t>
      </w:r>
      <w:r w:rsidRPr="00050E0B">
        <w:rPr>
          <w:sz w:val="28"/>
          <w:szCs w:val="28"/>
        </w:rPr>
        <w:t>până</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data depunerii cererii de scutire;</w:t>
      </w:r>
    </w:p>
    <w:p w:rsidR="00083EA5" w:rsidRPr="00050E0B" w:rsidRDefault="00083EA5" w:rsidP="00101629">
      <w:pPr>
        <w:pStyle w:val="Listparagraf"/>
        <w:numPr>
          <w:ilvl w:val="1"/>
          <w:numId w:val="5"/>
        </w:numPr>
        <w:tabs>
          <w:tab w:val="left" w:pos="1276"/>
          <w:tab w:val="left" w:pos="1550"/>
        </w:tabs>
        <w:ind w:left="0" w:right="0" w:firstLine="851"/>
        <w:rPr>
          <w:sz w:val="28"/>
          <w:szCs w:val="28"/>
        </w:rPr>
      </w:pPr>
      <w:r w:rsidRPr="00050E0B">
        <w:rPr>
          <w:sz w:val="28"/>
          <w:szCs w:val="28"/>
        </w:rPr>
        <w:t>sunt</w:t>
      </w:r>
      <w:r w:rsidR="009B6091">
        <w:rPr>
          <w:sz w:val="28"/>
          <w:szCs w:val="28"/>
        </w:rPr>
        <w:t xml:space="preserve"> </w:t>
      </w:r>
      <w:r w:rsidRPr="00050E0B">
        <w:rPr>
          <w:sz w:val="28"/>
          <w:szCs w:val="28"/>
        </w:rPr>
        <w:t>îndeplinite,</w:t>
      </w:r>
      <w:r w:rsidR="009B6091">
        <w:rPr>
          <w:sz w:val="28"/>
          <w:szCs w:val="28"/>
        </w:rPr>
        <w:t xml:space="preserve"> </w:t>
      </w:r>
      <w:r w:rsidRPr="00050E0B">
        <w:rPr>
          <w:sz w:val="28"/>
          <w:szCs w:val="28"/>
        </w:rPr>
        <w:t>în</w:t>
      </w:r>
      <w:r w:rsidR="009B6091">
        <w:rPr>
          <w:sz w:val="28"/>
          <w:szCs w:val="28"/>
        </w:rPr>
        <w:t xml:space="preserve"> </w:t>
      </w:r>
      <w:r w:rsidRPr="00050E0B">
        <w:rPr>
          <w:sz w:val="28"/>
          <w:szCs w:val="28"/>
        </w:rPr>
        <w:t>mod</w:t>
      </w:r>
      <w:r w:rsidR="009B6091">
        <w:rPr>
          <w:sz w:val="28"/>
          <w:szCs w:val="28"/>
        </w:rPr>
        <w:t xml:space="preserve"> </w:t>
      </w:r>
      <w:r w:rsidRPr="00050E0B">
        <w:rPr>
          <w:sz w:val="28"/>
          <w:szCs w:val="28"/>
        </w:rPr>
        <w:t>corespunzător,</w:t>
      </w:r>
      <w:r w:rsidR="009B6091">
        <w:rPr>
          <w:sz w:val="28"/>
          <w:szCs w:val="28"/>
        </w:rPr>
        <w:t xml:space="preserve"> </w:t>
      </w:r>
      <w:r w:rsidRPr="00050E0B">
        <w:rPr>
          <w:sz w:val="28"/>
          <w:szCs w:val="28"/>
        </w:rPr>
        <w:t>condiţiile</w:t>
      </w:r>
      <w:r w:rsidR="009B6091">
        <w:rPr>
          <w:sz w:val="28"/>
          <w:szCs w:val="28"/>
        </w:rPr>
        <w:t xml:space="preserve"> </w:t>
      </w:r>
      <w:r w:rsidRPr="00050E0B">
        <w:rPr>
          <w:sz w:val="28"/>
          <w:szCs w:val="28"/>
        </w:rPr>
        <w:t>prevăzute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art.2</w:t>
      </w:r>
      <w:r w:rsidR="009B6091">
        <w:rPr>
          <w:sz w:val="28"/>
          <w:szCs w:val="28"/>
        </w:rPr>
        <w:t xml:space="preserve"> </w:t>
      </w:r>
      <w:r w:rsidRPr="00050E0B">
        <w:rPr>
          <w:sz w:val="28"/>
          <w:szCs w:val="28"/>
        </w:rPr>
        <w:t xml:space="preserve">alin.(1),lit. </w:t>
      </w:r>
      <w:r w:rsidRPr="00050E0B">
        <w:rPr>
          <w:spacing w:val="-2"/>
          <w:sz w:val="28"/>
          <w:szCs w:val="28"/>
        </w:rPr>
        <w:t>b)-</w:t>
      </w:r>
      <w:r w:rsidR="00834D47" w:rsidRPr="00050E0B">
        <w:rPr>
          <w:spacing w:val="-2"/>
          <w:sz w:val="28"/>
          <w:szCs w:val="28"/>
        </w:rPr>
        <w:t>e</w:t>
      </w:r>
      <w:r w:rsidRPr="00050E0B">
        <w:rPr>
          <w:spacing w:val="-2"/>
          <w:sz w:val="28"/>
          <w:szCs w:val="28"/>
        </w:rPr>
        <w:t>).</w:t>
      </w:r>
    </w:p>
    <w:p w:rsidR="00083EA5" w:rsidRPr="00050E0B" w:rsidRDefault="00083EA5" w:rsidP="00101629">
      <w:pPr>
        <w:pStyle w:val="Listparagraf"/>
        <w:numPr>
          <w:ilvl w:val="0"/>
          <w:numId w:val="5"/>
        </w:numPr>
        <w:tabs>
          <w:tab w:val="left" w:pos="1276"/>
        </w:tabs>
        <w:ind w:left="0" w:right="0" w:firstLine="851"/>
        <w:rPr>
          <w:sz w:val="28"/>
          <w:szCs w:val="28"/>
        </w:rPr>
      </w:pPr>
      <w:r w:rsidRPr="00050E0B">
        <w:rPr>
          <w:sz w:val="28"/>
          <w:szCs w:val="28"/>
        </w:rPr>
        <w:t xml:space="preserve">Majorările de întârziere aferente obligaţiilor fiscale principale datorate bugetului local al municipiului Craiova, cu termene de plată până la 31 decembrie 2022 inclusiv şi individualizate în decizii de impunere emise ca urmare a unei inspecţii fiscale în derulare la data </w:t>
      </w:r>
      <w:r w:rsidR="00D06E38">
        <w:rPr>
          <w:sz w:val="28"/>
          <w:szCs w:val="28"/>
        </w:rPr>
        <w:t>aprobării prezentei</w:t>
      </w:r>
      <w:r w:rsidR="004519DF" w:rsidRPr="00050E0B">
        <w:rPr>
          <w:sz w:val="28"/>
          <w:szCs w:val="28"/>
        </w:rPr>
        <w:t xml:space="preserve"> proceduri</w:t>
      </w:r>
      <w:r w:rsidRPr="00050E0B">
        <w:rPr>
          <w:sz w:val="28"/>
          <w:szCs w:val="28"/>
        </w:rPr>
        <w:t>, se scutesc dacă sunt îndeplinite cumulativ următoarele condiţii:</w:t>
      </w:r>
    </w:p>
    <w:p w:rsidR="00083EA5" w:rsidRPr="00050E0B" w:rsidRDefault="00083EA5" w:rsidP="00101629">
      <w:pPr>
        <w:pStyle w:val="Listparagraf"/>
        <w:numPr>
          <w:ilvl w:val="1"/>
          <w:numId w:val="5"/>
        </w:numPr>
        <w:tabs>
          <w:tab w:val="left" w:pos="1276"/>
          <w:tab w:val="left" w:pos="1531"/>
        </w:tabs>
        <w:ind w:left="0" w:right="0" w:firstLine="851"/>
        <w:rPr>
          <w:sz w:val="28"/>
          <w:szCs w:val="28"/>
        </w:rPr>
      </w:pPr>
      <w:r w:rsidRPr="00050E0B">
        <w:rPr>
          <w:sz w:val="28"/>
          <w:szCs w:val="28"/>
        </w:rPr>
        <w:t>toate diferenţele de obligaţii fiscale principale individualizate în decizia de impunere sunt stinse prin orice modalitate prevăzută de lege până la termenul de plată prevăzut la art. 156 alin. (1) din Legea nr. 207/2015 privind Codul de procedură fiscală;</w:t>
      </w:r>
    </w:p>
    <w:p w:rsidR="00083EA5" w:rsidRPr="00050E0B" w:rsidRDefault="00083EA5" w:rsidP="00101629">
      <w:pPr>
        <w:pStyle w:val="Listparagraf"/>
        <w:numPr>
          <w:ilvl w:val="1"/>
          <w:numId w:val="5"/>
        </w:numPr>
        <w:tabs>
          <w:tab w:val="left" w:pos="1276"/>
          <w:tab w:val="left" w:pos="1550"/>
        </w:tabs>
        <w:ind w:left="0" w:right="0" w:firstLine="851"/>
        <w:rPr>
          <w:sz w:val="28"/>
          <w:szCs w:val="28"/>
        </w:rPr>
      </w:pPr>
      <w:r w:rsidRPr="00050E0B">
        <w:rPr>
          <w:sz w:val="28"/>
          <w:szCs w:val="28"/>
        </w:rPr>
        <w:t>sunt</w:t>
      </w:r>
      <w:r w:rsidR="009B6091">
        <w:rPr>
          <w:sz w:val="28"/>
          <w:szCs w:val="28"/>
        </w:rPr>
        <w:t xml:space="preserve"> </w:t>
      </w:r>
      <w:r w:rsidRPr="00050E0B">
        <w:rPr>
          <w:sz w:val="28"/>
          <w:szCs w:val="28"/>
        </w:rPr>
        <w:t>îndeplinite,</w:t>
      </w:r>
      <w:r w:rsidR="009B6091">
        <w:rPr>
          <w:sz w:val="28"/>
          <w:szCs w:val="28"/>
        </w:rPr>
        <w:t xml:space="preserve"> </w:t>
      </w:r>
      <w:r w:rsidRPr="00050E0B">
        <w:rPr>
          <w:sz w:val="28"/>
          <w:szCs w:val="28"/>
        </w:rPr>
        <w:t>în</w:t>
      </w:r>
      <w:r w:rsidR="009B6091">
        <w:rPr>
          <w:sz w:val="28"/>
          <w:szCs w:val="28"/>
        </w:rPr>
        <w:t xml:space="preserve"> </w:t>
      </w:r>
      <w:r w:rsidRPr="00050E0B">
        <w:rPr>
          <w:sz w:val="28"/>
          <w:szCs w:val="28"/>
        </w:rPr>
        <w:t>mod</w:t>
      </w:r>
      <w:r w:rsidR="009B6091">
        <w:rPr>
          <w:sz w:val="28"/>
          <w:szCs w:val="28"/>
        </w:rPr>
        <w:t xml:space="preserve"> </w:t>
      </w:r>
      <w:r w:rsidRPr="00050E0B">
        <w:rPr>
          <w:sz w:val="28"/>
          <w:szCs w:val="28"/>
        </w:rPr>
        <w:t>corespunzător,</w:t>
      </w:r>
      <w:r w:rsidR="009B6091">
        <w:rPr>
          <w:sz w:val="28"/>
          <w:szCs w:val="28"/>
        </w:rPr>
        <w:t xml:space="preserve"> </w:t>
      </w:r>
      <w:r w:rsidRPr="00050E0B">
        <w:rPr>
          <w:sz w:val="28"/>
          <w:szCs w:val="28"/>
        </w:rPr>
        <w:t>condiţiile</w:t>
      </w:r>
      <w:r w:rsidR="009B6091">
        <w:rPr>
          <w:sz w:val="28"/>
          <w:szCs w:val="28"/>
        </w:rPr>
        <w:t xml:space="preserve"> </w:t>
      </w:r>
      <w:r w:rsidRPr="00050E0B">
        <w:rPr>
          <w:sz w:val="28"/>
          <w:szCs w:val="28"/>
        </w:rPr>
        <w:t>prevăzute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art.2</w:t>
      </w:r>
      <w:r w:rsidR="009B6091">
        <w:rPr>
          <w:sz w:val="28"/>
          <w:szCs w:val="28"/>
        </w:rPr>
        <w:t xml:space="preserve"> </w:t>
      </w:r>
      <w:r w:rsidRPr="00050E0B">
        <w:rPr>
          <w:sz w:val="28"/>
          <w:szCs w:val="28"/>
        </w:rPr>
        <w:t>alin.(1),</w:t>
      </w:r>
      <w:r w:rsidR="009B6091">
        <w:rPr>
          <w:sz w:val="28"/>
          <w:szCs w:val="28"/>
        </w:rPr>
        <w:t xml:space="preserve"> </w:t>
      </w:r>
      <w:r w:rsidRPr="00050E0B">
        <w:rPr>
          <w:sz w:val="28"/>
          <w:szCs w:val="28"/>
        </w:rPr>
        <w:t xml:space="preserve">lit. </w:t>
      </w:r>
      <w:r w:rsidRPr="00050E0B">
        <w:rPr>
          <w:spacing w:val="-2"/>
          <w:sz w:val="28"/>
          <w:szCs w:val="28"/>
        </w:rPr>
        <w:t>b)</w:t>
      </w:r>
      <w:r w:rsidR="00834D47" w:rsidRPr="00050E0B">
        <w:rPr>
          <w:spacing w:val="-2"/>
          <w:sz w:val="28"/>
          <w:szCs w:val="28"/>
        </w:rPr>
        <w:t xml:space="preserve">, </w:t>
      </w:r>
      <w:r w:rsidR="0081684B" w:rsidRPr="00050E0B">
        <w:rPr>
          <w:spacing w:val="-2"/>
          <w:sz w:val="28"/>
          <w:szCs w:val="28"/>
        </w:rPr>
        <w:t>c)</w:t>
      </w:r>
      <w:r w:rsidRPr="00050E0B">
        <w:rPr>
          <w:spacing w:val="-2"/>
          <w:sz w:val="28"/>
          <w:szCs w:val="28"/>
        </w:rPr>
        <w:t xml:space="preserve"> și</w:t>
      </w:r>
      <w:r w:rsidR="0081684B" w:rsidRPr="00050E0B">
        <w:rPr>
          <w:spacing w:val="-2"/>
          <w:sz w:val="28"/>
          <w:szCs w:val="28"/>
        </w:rPr>
        <w:t xml:space="preserve"> e</w:t>
      </w:r>
      <w:r w:rsidRPr="00050E0B">
        <w:rPr>
          <w:spacing w:val="-2"/>
          <w:sz w:val="28"/>
          <w:szCs w:val="28"/>
        </w:rPr>
        <w:t>).</w:t>
      </w:r>
    </w:p>
    <w:p w:rsidR="005B67D1" w:rsidRPr="00050E0B" w:rsidRDefault="005B67D1" w:rsidP="00A530A8">
      <w:pPr>
        <w:pStyle w:val="Listparagraf"/>
        <w:numPr>
          <w:ilvl w:val="0"/>
          <w:numId w:val="5"/>
        </w:numPr>
        <w:tabs>
          <w:tab w:val="left" w:pos="851"/>
          <w:tab w:val="left" w:pos="1276"/>
        </w:tabs>
        <w:ind w:left="0" w:right="0" w:firstLine="851"/>
        <w:rPr>
          <w:sz w:val="28"/>
          <w:szCs w:val="28"/>
        </w:rPr>
      </w:pPr>
      <w:r w:rsidRPr="00050E0B">
        <w:rPr>
          <w:sz w:val="28"/>
          <w:szCs w:val="28"/>
        </w:rPr>
        <w:t>Majorările de întârziere aferente obligaţiilor</w:t>
      </w:r>
      <w:r w:rsidR="009B6091">
        <w:rPr>
          <w:sz w:val="28"/>
          <w:szCs w:val="28"/>
        </w:rPr>
        <w:t xml:space="preserve"> </w:t>
      </w:r>
      <w:r w:rsidR="006D36C2" w:rsidRPr="00050E0B">
        <w:rPr>
          <w:sz w:val="28"/>
          <w:szCs w:val="28"/>
        </w:rPr>
        <w:t>fiscale</w:t>
      </w:r>
      <w:r w:rsidRPr="00050E0B">
        <w:rPr>
          <w:sz w:val="28"/>
          <w:szCs w:val="28"/>
        </w:rPr>
        <w:t xml:space="preserve"> principale cu termene de plată până la 31 decembrie 2022</w:t>
      </w:r>
      <w:r w:rsidR="009B6091">
        <w:rPr>
          <w:sz w:val="28"/>
          <w:szCs w:val="28"/>
        </w:rPr>
        <w:t>,</w:t>
      </w:r>
      <w:r w:rsidRPr="00050E0B">
        <w:rPr>
          <w:sz w:val="28"/>
          <w:szCs w:val="28"/>
        </w:rPr>
        <w:t xml:space="preserve"> inclusiv</w:t>
      </w:r>
      <w:r w:rsidR="000547C3" w:rsidRPr="00050E0B">
        <w:rPr>
          <w:sz w:val="28"/>
          <w:szCs w:val="28"/>
        </w:rPr>
        <w:t xml:space="preserve"> și </w:t>
      </w:r>
      <w:r w:rsidRPr="00050E0B">
        <w:rPr>
          <w:sz w:val="28"/>
          <w:szCs w:val="28"/>
        </w:rPr>
        <w:t xml:space="preserve">stinse până la </w:t>
      </w:r>
      <w:r w:rsidR="000547C3" w:rsidRPr="00050E0B">
        <w:rPr>
          <w:sz w:val="28"/>
          <w:szCs w:val="28"/>
        </w:rPr>
        <w:t>acea dată</w:t>
      </w:r>
      <w:r w:rsidRPr="00050E0B">
        <w:rPr>
          <w:sz w:val="28"/>
          <w:szCs w:val="28"/>
        </w:rPr>
        <w:t xml:space="preserve"> se </w:t>
      </w:r>
      <w:r w:rsidR="00E64F38" w:rsidRPr="00050E0B">
        <w:rPr>
          <w:sz w:val="28"/>
          <w:szCs w:val="28"/>
        </w:rPr>
        <w:t>scutesc</w:t>
      </w:r>
      <w:r w:rsidRPr="00050E0B">
        <w:rPr>
          <w:sz w:val="28"/>
          <w:szCs w:val="28"/>
        </w:rPr>
        <w:t xml:space="preserve"> dacă sunt îndeplinite cumulativ condiţiile prevăzute la art.2</w:t>
      </w:r>
      <w:r w:rsidR="00566216" w:rsidRPr="00050E0B">
        <w:rPr>
          <w:sz w:val="28"/>
          <w:szCs w:val="28"/>
        </w:rPr>
        <w:t>,</w:t>
      </w:r>
      <w:r w:rsidR="002314A6">
        <w:rPr>
          <w:sz w:val="28"/>
          <w:szCs w:val="28"/>
        </w:rPr>
        <w:t xml:space="preserve"> </w:t>
      </w:r>
      <w:r w:rsidRPr="00050E0B">
        <w:rPr>
          <w:sz w:val="28"/>
          <w:szCs w:val="28"/>
        </w:rPr>
        <w:t xml:space="preserve">alin.(1),lit. </w:t>
      </w:r>
      <w:r w:rsidRPr="00050E0B">
        <w:rPr>
          <w:spacing w:val="-2"/>
          <w:sz w:val="28"/>
          <w:szCs w:val="28"/>
        </w:rPr>
        <w:t xml:space="preserve">b) </w:t>
      </w:r>
      <w:r w:rsidR="009300F9" w:rsidRPr="00050E0B">
        <w:rPr>
          <w:spacing w:val="-2"/>
          <w:sz w:val="28"/>
          <w:szCs w:val="28"/>
        </w:rPr>
        <w:t>-</w:t>
      </w:r>
      <w:r w:rsidR="0081684B" w:rsidRPr="00050E0B">
        <w:rPr>
          <w:spacing w:val="-2"/>
          <w:sz w:val="28"/>
          <w:szCs w:val="28"/>
        </w:rPr>
        <w:t>e</w:t>
      </w:r>
      <w:r w:rsidRPr="00050E0B">
        <w:rPr>
          <w:spacing w:val="-2"/>
          <w:sz w:val="28"/>
          <w:szCs w:val="28"/>
        </w:rPr>
        <w:t>).</w:t>
      </w:r>
    </w:p>
    <w:p w:rsidR="000F0BB3" w:rsidRPr="00050E0B" w:rsidRDefault="000F0BB3" w:rsidP="004E4FC5">
      <w:pPr>
        <w:tabs>
          <w:tab w:val="left" w:pos="1276"/>
          <w:tab w:val="left" w:pos="1550"/>
        </w:tabs>
        <w:ind w:firstLine="851"/>
        <w:contextualSpacing/>
        <w:jc w:val="both"/>
        <w:rPr>
          <w:b/>
          <w:bCs/>
          <w:sz w:val="28"/>
          <w:szCs w:val="28"/>
        </w:rPr>
      </w:pPr>
    </w:p>
    <w:p w:rsidR="00083EA5" w:rsidRPr="00050E0B" w:rsidRDefault="00083EA5" w:rsidP="004E4FC5">
      <w:pPr>
        <w:tabs>
          <w:tab w:val="left" w:pos="1276"/>
          <w:tab w:val="left" w:pos="1550"/>
        </w:tabs>
        <w:ind w:firstLine="851"/>
        <w:contextualSpacing/>
        <w:jc w:val="both"/>
        <w:rPr>
          <w:b/>
          <w:bCs/>
          <w:sz w:val="28"/>
          <w:szCs w:val="28"/>
        </w:rPr>
      </w:pPr>
      <w:r w:rsidRPr="00050E0B">
        <w:rPr>
          <w:b/>
          <w:bCs/>
          <w:sz w:val="28"/>
          <w:szCs w:val="28"/>
        </w:rPr>
        <w:t>Art.3</w:t>
      </w:r>
      <w:r w:rsidR="009B6091">
        <w:rPr>
          <w:b/>
          <w:bCs/>
          <w:sz w:val="28"/>
          <w:szCs w:val="28"/>
        </w:rPr>
        <w:t xml:space="preserve"> </w:t>
      </w:r>
      <w:r w:rsidRPr="00050E0B">
        <w:rPr>
          <w:b/>
          <w:bCs/>
          <w:sz w:val="28"/>
          <w:szCs w:val="28"/>
        </w:rPr>
        <w:t>Solicitarea</w:t>
      </w:r>
      <w:r w:rsidR="009B6091">
        <w:rPr>
          <w:b/>
          <w:bCs/>
          <w:sz w:val="28"/>
          <w:szCs w:val="28"/>
        </w:rPr>
        <w:t xml:space="preserve"> </w:t>
      </w:r>
      <w:r w:rsidRPr="00050E0B">
        <w:rPr>
          <w:b/>
          <w:bCs/>
          <w:sz w:val="28"/>
          <w:szCs w:val="28"/>
        </w:rPr>
        <w:t>de</w:t>
      </w:r>
      <w:r w:rsidR="009B6091">
        <w:rPr>
          <w:b/>
          <w:bCs/>
          <w:sz w:val="28"/>
          <w:szCs w:val="28"/>
        </w:rPr>
        <w:t xml:space="preserve"> </w:t>
      </w:r>
      <w:r w:rsidRPr="00050E0B">
        <w:rPr>
          <w:b/>
          <w:bCs/>
          <w:sz w:val="28"/>
          <w:szCs w:val="28"/>
        </w:rPr>
        <w:t>scutire</w:t>
      </w:r>
      <w:r w:rsidR="009B6091">
        <w:rPr>
          <w:b/>
          <w:bCs/>
          <w:sz w:val="28"/>
          <w:szCs w:val="28"/>
        </w:rPr>
        <w:t xml:space="preserve"> </w:t>
      </w:r>
      <w:r w:rsidRPr="00050E0B">
        <w:rPr>
          <w:b/>
          <w:bCs/>
          <w:sz w:val="28"/>
          <w:szCs w:val="28"/>
        </w:rPr>
        <w:t>a</w:t>
      </w:r>
      <w:r w:rsidR="009B6091">
        <w:rPr>
          <w:b/>
          <w:bCs/>
          <w:sz w:val="28"/>
          <w:szCs w:val="28"/>
        </w:rPr>
        <w:t xml:space="preserve"> </w:t>
      </w:r>
      <w:r w:rsidRPr="00050E0B">
        <w:rPr>
          <w:b/>
          <w:bCs/>
          <w:sz w:val="28"/>
          <w:szCs w:val="28"/>
        </w:rPr>
        <w:t>majorărilor de întârziere</w:t>
      </w:r>
    </w:p>
    <w:p w:rsidR="00083EA5" w:rsidRPr="00050E0B" w:rsidRDefault="00083EA5" w:rsidP="004E4FC5">
      <w:pPr>
        <w:pStyle w:val="Listparagraf"/>
        <w:numPr>
          <w:ilvl w:val="0"/>
          <w:numId w:val="4"/>
        </w:numPr>
        <w:tabs>
          <w:tab w:val="left" w:pos="1418"/>
        </w:tabs>
        <w:ind w:left="0" w:right="0" w:firstLine="851"/>
        <w:contextualSpacing/>
        <w:rPr>
          <w:sz w:val="28"/>
          <w:szCs w:val="28"/>
        </w:rPr>
      </w:pPr>
      <w:r w:rsidRPr="00050E0B">
        <w:rPr>
          <w:sz w:val="28"/>
          <w:szCs w:val="28"/>
        </w:rPr>
        <w:t>Debitorii care intenționează să beneficieze de scutirea majorărilor de întârziere potrivit prezentei proceduri vor depune o notificare</w:t>
      </w:r>
      <w:r w:rsidR="00964C71">
        <w:rPr>
          <w:sz w:val="28"/>
          <w:szCs w:val="28"/>
        </w:rPr>
        <w:t xml:space="preserve"> (formular Anexa nr. 1)</w:t>
      </w:r>
      <w:r w:rsidRPr="00050E0B">
        <w:rPr>
          <w:sz w:val="28"/>
          <w:szCs w:val="28"/>
        </w:rPr>
        <w:t xml:space="preserve"> la Direcția</w:t>
      </w:r>
      <w:r w:rsidR="009B6091">
        <w:rPr>
          <w:sz w:val="28"/>
          <w:szCs w:val="28"/>
        </w:rPr>
        <w:t xml:space="preserve"> </w:t>
      </w:r>
      <w:r w:rsidRPr="00050E0B">
        <w:rPr>
          <w:sz w:val="28"/>
          <w:szCs w:val="28"/>
        </w:rPr>
        <w:t>Impozite</w:t>
      </w:r>
      <w:r w:rsidR="009B6091">
        <w:rPr>
          <w:sz w:val="28"/>
          <w:szCs w:val="28"/>
        </w:rPr>
        <w:t xml:space="preserve"> </w:t>
      </w:r>
      <w:r w:rsidRPr="00050E0B">
        <w:rPr>
          <w:sz w:val="28"/>
          <w:szCs w:val="28"/>
        </w:rPr>
        <w:t>și</w:t>
      </w:r>
      <w:r w:rsidR="009B6091">
        <w:rPr>
          <w:sz w:val="28"/>
          <w:szCs w:val="28"/>
        </w:rPr>
        <w:t xml:space="preserve"> </w:t>
      </w:r>
      <w:r w:rsidRPr="00050E0B">
        <w:rPr>
          <w:sz w:val="28"/>
          <w:szCs w:val="28"/>
        </w:rPr>
        <w:t>Taxe</w:t>
      </w:r>
      <w:r w:rsidR="009B6091">
        <w:rPr>
          <w:sz w:val="28"/>
          <w:szCs w:val="28"/>
        </w:rPr>
        <w:t xml:space="preserve"> </w:t>
      </w:r>
      <w:r w:rsidRPr="00050E0B">
        <w:rPr>
          <w:sz w:val="28"/>
          <w:szCs w:val="28"/>
        </w:rPr>
        <w:t>cu</w:t>
      </w:r>
      <w:r w:rsidR="009B6091">
        <w:rPr>
          <w:sz w:val="28"/>
          <w:szCs w:val="28"/>
        </w:rPr>
        <w:t xml:space="preserve"> </w:t>
      </w:r>
      <w:r w:rsidRPr="00050E0B">
        <w:rPr>
          <w:sz w:val="28"/>
          <w:szCs w:val="28"/>
        </w:rPr>
        <w:t>privire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intenţia</w:t>
      </w:r>
      <w:r w:rsidR="009B6091">
        <w:rPr>
          <w:sz w:val="28"/>
          <w:szCs w:val="28"/>
        </w:rPr>
        <w:t xml:space="preserve"> </w:t>
      </w:r>
      <w:r w:rsidRPr="00050E0B">
        <w:rPr>
          <w:sz w:val="28"/>
          <w:szCs w:val="28"/>
        </w:rPr>
        <w:t xml:space="preserve">de a beneficia de </w:t>
      </w:r>
      <w:r w:rsidR="00B7213C">
        <w:rPr>
          <w:sz w:val="28"/>
          <w:szCs w:val="28"/>
        </w:rPr>
        <w:t>facilitatea</w:t>
      </w:r>
      <w:r w:rsidRPr="00050E0B">
        <w:rPr>
          <w:sz w:val="28"/>
          <w:szCs w:val="28"/>
        </w:rPr>
        <w:t xml:space="preserve"> fiscală,până</w:t>
      </w:r>
      <w:r w:rsidR="009B6091">
        <w:rPr>
          <w:sz w:val="28"/>
          <w:szCs w:val="28"/>
        </w:rPr>
        <w:t xml:space="preserve"> </w:t>
      </w:r>
      <w:r w:rsidRPr="00050E0B">
        <w:rPr>
          <w:sz w:val="28"/>
          <w:szCs w:val="28"/>
        </w:rPr>
        <w:t>cel</w:t>
      </w:r>
      <w:r w:rsidR="009B6091">
        <w:rPr>
          <w:sz w:val="28"/>
          <w:szCs w:val="28"/>
        </w:rPr>
        <w:t xml:space="preserve"> </w:t>
      </w:r>
      <w:r w:rsidRPr="00050E0B">
        <w:rPr>
          <w:sz w:val="28"/>
          <w:szCs w:val="28"/>
        </w:rPr>
        <w:t>mai</w:t>
      </w:r>
      <w:r w:rsidR="009B6091">
        <w:rPr>
          <w:sz w:val="28"/>
          <w:szCs w:val="28"/>
        </w:rPr>
        <w:t xml:space="preserve"> </w:t>
      </w:r>
      <w:r w:rsidRPr="00050E0B">
        <w:rPr>
          <w:sz w:val="28"/>
          <w:szCs w:val="28"/>
        </w:rPr>
        <w:t xml:space="preserve">târziu la data depunerii cererii de scutire a majorărilor de întârziere prevăzută la art. 2 alin.(1), lit. </w:t>
      </w:r>
      <w:r w:rsidR="0081684B" w:rsidRPr="00050E0B">
        <w:rPr>
          <w:spacing w:val="-4"/>
          <w:sz w:val="28"/>
          <w:szCs w:val="28"/>
        </w:rPr>
        <w:lastRenderedPageBreak/>
        <w:t>e</w:t>
      </w:r>
      <w:r w:rsidRPr="00050E0B">
        <w:rPr>
          <w:spacing w:val="-4"/>
          <w:sz w:val="28"/>
          <w:szCs w:val="28"/>
        </w:rPr>
        <w:t>)</w:t>
      </w:r>
      <w:r w:rsidR="005503E6" w:rsidRPr="00050E0B">
        <w:rPr>
          <w:spacing w:val="-4"/>
          <w:sz w:val="28"/>
          <w:szCs w:val="28"/>
        </w:rPr>
        <w:t>, conform modelului prevăzut în Anexa nr. 1 la procedură.</w:t>
      </w:r>
    </w:p>
    <w:p w:rsidR="00083EA5" w:rsidRPr="00050E0B" w:rsidRDefault="00083EA5" w:rsidP="004E4FC5">
      <w:pPr>
        <w:pStyle w:val="Listparagraf"/>
        <w:numPr>
          <w:ilvl w:val="0"/>
          <w:numId w:val="4"/>
        </w:numPr>
        <w:tabs>
          <w:tab w:val="left" w:pos="1276"/>
          <w:tab w:val="left" w:pos="1418"/>
          <w:tab w:val="left" w:pos="1700"/>
        </w:tabs>
        <w:ind w:left="0" w:right="0" w:firstLine="851"/>
        <w:contextualSpacing/>
        <w:rPr>
          <w:sz w:val="28"/>
          <w:szCs w:val="28"/>
        </w:rPr>
      </w:pPr>
      <w:r w:rsidRPr="00050E0B">
        <w:rPr>
          <w:sz w:val="28"/>
          <w:szCs w:val="28"/>
        </w:rPr>
        <w:t xml:space="preserve">După primirea notificării prevăzute la alin.(1), Serviciul Constatare, Impunere și Control Persoane Fizice (C.I.C.P.F.) și Serviciul Contabilitate și Prelucrare Date (C.P.D.) verifică dacă contribuabilul şi-a îndeplinit obligaţiile declarative, efectuează stingerile, compensările şi orice alte operaţiuni necesare în vederea stabilirii cu certitudine a obligaţiilor fiscale ce vor face obiectul </w:t>
      </w:r>
      <w:r w:rsidR="00B7213C">
        <w:rPr>
          <w:sz w:val="28"/>
          <w:szCs w:val="28"/>
        </w:rPr>
        <w:t>facilității</w:t>
      </w:r>
      <w:r w:rsidRPr="00050E0B">
        <w:rPr>
          <w:sz w:val="28"/>
          <w:szCs w:val="28"/>
        </w:rPr>
        <w:t xml:space="preserve"> fiscale.</w:t>
      </w:r>
    </w:p>
    <w:p w:rsidR="00083EA5" w:rsidRPr="00050E0B" w:rsidRDefault="00083EA5" w:rsidP="004E4FC5">
      <w:pPr>
        <w:pStyle w:val="Listparagraf"/>
        <w:numPr>
          <w:ilvl w:val="0"/>
          <w:numId w:val="4"/>
        </w:numPr>
        <w:tabs>
          <w:tab w:val="left" w:pos="1276"/>
          <w:tab w:val="left" w:pos="1418"/>
          <w:tab w:val="left" w:pos="1610"/>
        </w:tabs>
        <w:ind w:left="0" w:right="0" w:firstLine="851"/>
        <w:contextualSpacing/>
        <w:rPr>
          <w:sz w:val="28"/>
          <w:szCs w:val="28"/>
        </w:rPr>
      </w:pPr>
      <w:r w:rsidRPr="00050E0B">
        <w:rPr>
          <w:sz w:val="28"/>
          <w:szCs w:val="28"/>
        </w:rPr>
        <w:t>Serviciul C.P.D.,</w:t>
      </w:r>
      <w:r w:rsidR="009B6091">
        <w:rPr>
          <w:sz w:val="28"/>
          <w:szCs w:val="28"/>
        </w:rPr>
        <w:t xml:space="preserve"> </w:t>
      </w:r>
      <w:r w:rsidRPr="00050E0B">
        <w:rPr>
          <w:sz w:val="28"/>
          <w:szCs w:val="28"/>
        </w:rPr>
        <w:t>după verificarea</w:t>
      </w:r>
      <w:r w:rsidR="009B6091">
        <w:rPr>
          <w:sz w:val="28"/>
          <w:szCs w:val="28"/>
        </w:rPr>
        <w:t xml:space="preserve"> </w:t>
      </w:r>
      <w:r w:rsidRPr="00050E0B">
        <w:rPr>
          <w:sz w:val="28"/>
          <w:szCs w:val="28"/>
        </w:rPr>
        <w:t>plăților și stingerilor, vizeză notificarea și o transmite către</w:t>
      </w:r>
      <w:r w:rsidR="009B6091">
        <w:rPr>
          <w:sz w:val="28"/>
          <w:szCs w:val="28"/>
        </w:rPr>
        <w:t xml:space="preserve"> </w:t>
      </w:r>
      <w:r w:rsidRPr="00050E0B">
        <w:rPr>
          <w:sz w:val="28"/>
          <w:szCs w:val="28"/>
        </w:rPr>
        <w:t xml:space="preserve">Serviciul C.I.C.P.F., prin aplicarea </w:t>
      </w:r>
      <w:r w:rsidR="00594D36" w:rsidRPr="00050E0B">
        <w:rPr>
          <w:sz w:val="28"/>
          <w:szCs w:val="28"/>
        </w:rPr>
        <w:t xml:space="preserve">pe aceasta a </w:t>
      </w:r>
      <w:r w:rsidRPr="00050E0B">
        <w:rPr>
          <w:sz w:val="28"/>
          <w:szCs w:val="28"/>
        </w:rPr>
        <w:t>mențiunii ”Verificat”</w:t>
      </w:r>
      <w:r w:rsidR="00594D36" w:rsidRPr="00050E0B">
        <w:rPr>
          <w:sz w:val="28"/>
          <w:szCs w:val="28"/>
        </w:rPr>
        <w:t xml:space="preserve"> însoțită de </w:t>
      </w:r>
      <w:r w:rsidRPr="00050E0B">
        <w:rPr>
          <w:sz w:val="28"/>
          <w:szCs w:val="28"/>
        </w:rPr>
        <w:t>numele inspectorului care a efectuat verificarea, data și semnătura olografă.</w:t>
      </w:r>
    </w:p>
    <w:p w:rsidR="00083EA5" w:rsidRPr="00050E0B" w:rsidRDefault="00083EA5" w:rsidP="004E4FC5">
      <w:pPr>
        <w:pStyle w:val="Listparagraf"/>
        <w:numPr>
          <w:ilvl w:val="0"/>
          <w:numId w:val="4"/>
        </w:numPr>
        <w:tabs>
          <w:tab w:val="left" w:pos="1276"/>
          <w:tab w:val="left" w:pos="1418"/>
          <w:tab w:val="left" w:pos="1640"/>
        </w:tabs>
        <w:ind w:left="0" w:right="0" w:firstLine="851"/>
        <w:contextualSpacing/>
        <w:rPr>
          <w:sz w:val="28"/>
          <w:szCs w:val="28"/>
        </w:rPr>
      </w:pPr>
      <w:r w:rsidRPr="00050E0B">
        <w:rPr>
          <w:sz w:val="28"/>
          <w:szCs w:val="28"/>
        </w:rPr>
        <w:t>Serviciul C.I.C.P.F. efectuează verificarea documentară a contribuabilului, stabilește cu certitudine obligațiile fiscale ale acestuia și emite acte administrative în cazul în care modifică cuantumul acestora.Vizare</w:t>
      </w:r>
      <w:r w:rsidR="008637FA" w:rsidRPr="00050E0B">
        <w:rPr>
          <w:sz w:val="28"/>
          <w:szCs w:val="28"/>
        </w:rPr>
        <w:t>a</w:t>
      </w:r>
      <w:r w:rsidR="009B6091">
        <w:rPr>
          <w:sz w:val="28"/>
          <w:szCs w:val="28"/>
        </w:rPr>
        <w:t xml:space="preserve"> </w:t>
      </w:r>
      <w:r w:rsidRPr="00050E0B">
        <w:rPr>
          <w:sz w:val="28"/>
          <w:szCs w:val="28"/>
        </w:rPr>
        <w:t>se</w:t>
      </w:r>
      <w:r w:rsidR="009B6091">
        <w:rPr>
          <w:sz w:val="28"/>
          <w:szCs w:val="28"/>
        </w:rPr>
        <w:t xml:space="preserve"> </w:t>
      </w:r>
      <w:r w:rsidRPr="00050E0B">
        <w:rPr>
          <w:sz w:val="28"/>
          <w:szCs w:val="28"/>
        </w:rPr>
        <w:t>face</w:t>
      </w:r>
      <w:r w:rsidR="009B6091">
        <w:rPr>
          <w:sz w:val="28"/>
          <w:szCs w:val="28"/>
        </w:rPr>
        <w:t xml:space="preserve"> </w:t>
      </w:r>
      <w:r w:rsidRPr="00050E0B">
        <w:rPr>
          <w:sz w:val="28"/>
          <w:szCs w:val="28"/>
        </w:rPr>
        <w:t>prin</w:t>
      </w:r>
      <w:r w:rsidR="009B6091">
        <w:rPr>
          <w:sz w:val="28"/>
          <w:szCs w:val="28"/>
        </w:rPr>
        <w:t xml:space="preserve"> </w:t>
      </w:r>
      <w:r w:rsidRPr="00050E0B">
        <w:rPr>
          <w:sz w:val="28"/>
          <w:szCs w:val="28"/>
        </w:rPr>
        <w:t>aplicarea</w:t>
      </w:r>
      <w:r w:rsidR="009B6091">
        <w:rPr>
          <w:sz w:val="28"/>
          <w:szCs w:val="28"/>
        </w:rPr>
        <w:t xml:space="preserve"> </w:t>
      </w:r>
      <w:r w:rsidR="00594D36" w:rsidRPr="00050E0B">
        <w:rPr>
          <w:spacing w:val="-18"/>
          <w:sz w:val="28"/>
          <w:szCs w:val="28"/>
        </w:rPr>
        <w:t xml:space="preserve">pe </w:t>
      </w:r>
      <w:r w:rsidR="008637FA" w:rsidRPr="00050E0B">
        <w:rPr>
          <w:spacing w:val="-18"/>
          <w:sz w:val="28"/>
          <w:szCs w:val="28"/>
        </w:rPr>
        <w:t>notificare</w:t>
      </w:r>
      <w:r w:rsidR="00594D36" w:rsidRPr="00050E0B">
        <w:rPr>
          <w:spacing w:val="-18"/>
          <w:sz w:val="28"/>
          <w:szCs w:val="28"/>
        </w:rPr>
        <w:t xml:space="preserve"> a </w:t>
      </w:r>
      <w:r w:rsidRPr="00050E0B">
        <w:rPr>
          <w:sz w:val="28"/>
          <w:szCs w:val="28"/>
        </w:rPr>
        <w:t>mențiunii ”Verificat”</w:t>
      </w:r>
      <w:r w:rsidR="00594D36" w:rsidRPr="00050E0B">
        <w:rPr>
          <w:sz w:val="28"/>
          <w:szCs w:val="28"/>
        </w:rPr>
        <w:t xml:space="preserve"> însoțită de </w:t>
      </w:r>
      <w:r w:rsidRPr="00050E0B">
        <w:rPr>
          <w:sz w:val="28"/>
          <w:szCs w:val="28"/>
        </w:rPr>
        <w:t>numele</w:t>
      </w:r>
      <w:r w:rsidR="009B6091">
        <w:rPr>
          <w:sz w:val="28"/>
          <w:szCs w:val="28"/>
        </w:rPr>
        <w:t xml:space="preserve"> </w:t>
      </w:r>
      <w:r w:rsidRPr="00050E0B">
        <w:rPr>
          <w:sz w:val="28"/>
          <w:szCs w:val="28"/>
        </w:rPr>
        <w:t>inspectorului care</w:t>
      </w:r>
      <w:r w:rsidR="009B6091">
        <w:rPr>
          <w:sz w:val="28"/>
          <w:szCs w:val="28"/>
        </w:rPr>
        <w:t xml:space="preserve"> </w:t>
      </w:r>
      <w:r w:rsidRPr="00050E0B">
        <w:rPr>
          <w:sz w:val="28"/>
          <w:szCs w:val="28"/>
        </w:rPr>
        <w:t>a</w:t>
      </w:r>
      <w:r w:rsidR="009B6091">
        <w:rPr>
          <w:sz w:val="28"/>
          <w:szCs w:val="28"/>
        </w:rPr>
        <w:t xml:space="preserve"> </w:t>
      </w:r>
      <w:r w:rsidRPr="00050E0B">
        <w:rPr>
          <w:sz w:val="28"/>
          <w:szCs w:val="28"/>
        </w:rPr>
        <w:t>efectuat verificarea,</w:t>
      </w:r>
      <w:r w:rsidR="009B6091">
        <w:rPr>
          <w:sz w:val="28"/>
          <w:szCs w:val="28"/>
        </w:rPr>
        <w:t xml:space="preserve"> </w:t>
      </w:r>
      <w:r w:rsidRPr="00050E0B">
        <w:rPr>
          <w:sz w:val="28"/>
          <w:szCs w:val="28"/>
        </w:rPr>
        <w:t>data</w:t>
      </w:r>
      <w:r w:rsidR="009B6091">
        <w:rPr>
          <w:sz w:val="28"/>
          <w:szCs w:val="28"/>
        </w:rPr>
        <w:t xml:space="preserve"> </w:t>
      </w:r>
      <w:r w:rsidRPr="00050E0B">
        <w:rPr>
          <w:sz w:val="28"/>
          <w:szCs w:val="28"/>
        </w:rPr>
        <w:t>și</w:t>
      </w:r>
      <w:r w:rsidR="009B6091">
        <w:rPr>
          <w:sz w:val="28"/>
          <w:szCs w:val="28"/>
        </w:rPr>
        <w:t xml:space="preserve"> </w:t>
      </w:r>
      <w:r w:rsidRPr="00050E0B">
        <w:rPr>
          <w:sz w:val="28"/>
          <w:szCs w:val="28"/>
        </w:rPr>
        <w:t>semnătura olografă.</w:t>
      </w:r>
    </w:p>
    <w:p w:rsidR="008637FA" w:rsidRPr="00050E0B" w:rsidRDefault="008637FA" w:rsidP="008637FA">
      <w:pPr>
        <w:pStyle w:val="Listparagraf"/>
        <w:numPr>
          <w:ilvl w:val="0"/>
          <w:numId w:val="4"/>
        </w:numPr>
        <w:tabs>
          <w:tab w:val="left" w:pos="1276"/>
          <w:tab w:val="left" w:pos="1418"/>
        </w:tabs>
        <w:ind w:left="0" w:right="0" w:firstLine="851"/>
        <w:contextualSpacing/>
        <w:rPr>
          <w:sz w:val="28"/>
          <w:szCs w:val="28"/>
        </w:rPr>
      </w:pPr>
      <w:r w:rsidRPr="00050E0B">
        <w:rPr>
          <w:sz w:val="28"/>
          <w:szCs w:val="28"/>
        </w:rPr>
        <w:t xml:space="preserve">Contribuabilii au obligația de a clarifica cu organul fiscal local eventualele neconcordanţe cu privire la obligaţiile fiscale ce trebuiesc stinse pentru a beneficia de acordarea </w:t>
      </w:r>
      <w:r w:rsidR="00964C71">
        <w:rPr>
          <w:sz w:val="28"/>
          <w:szCs w:val="28"/>
        </w:rPr>
        <w:t>facilității</w:t>
      </w:r>
      <w:r w:rsidRPr="00050E0B">
        <w:rPr>
          <w:sz w:val="28"/>
          <w:szCs w:val="28"/>
        </w:rPr>
        <w:t xml:space="preserve"> în termen de maxim 5 zile lucrătoare</w:t>
      </w:r>
      <w:r w:rsidR="005F7379" w:rsidRPr="00050E0B">
        <w:rPr>
          <w:sz w:val="28"/>
          <w:szCs w:val="28"/>
        </w:rPr>
        <w:t>, de la primirea solicitării de clarificări din partea organului fiscal local.</w:t>
      </w:r>
    </w:p>
    <w:p w:rsidR="005C0DFD" w:rsidRPr="00050E0B" w:rsidRDefault="005C0DFD" w:rsidP="008637FA">
      <w:pPr>
        <w:pStyle w:val="Listparagraf"/>
        <w:numPr>
          <w:ilvl w:val="0"/>
          <w:numId w:val="4"/>
        </w:numPr>
        <w:tabs>
          <w:tab w:val="left" w:pos="1276"/>
          <w:tab w:val="left" w:pos="1418"/>
        </w:tabs>
        <w:ind w:left="0" w:right="0" w:firstLine="851"/>
        <w:contextualSpacing/>
        <w:rPr>
          <w:sz w:val="28"/>
          <w:szCs w:val="28"/>
        </w:rPr>
      </w:pPr>
      <w:r w:rsidRPr="00050E0B">
        <w:rPr>
          <w:sz w:val="28"/>
          <w:szCs w:val="28"/>
        </w:rPr>
        <w:t xml:space="preserve">În cazul în care, contribuabilii nu răspund la solicitarea de clarificări în termenul prevăzut la art. 3 alin.(5) sau nu se pun de acord cu organul fiscal local cu privire la obligațiile fiscale ce vor face obiectul </w:t>
      </w:r>
      <w:r w:rsidR="00B7213C">
        <w:rPr>
          <w:sz w:val="28"/>
          <w:szCs w:val="28"/>
        </w:rPr>
        <w:t>facilității</w:t>
      </w:r>
      <w:r w:rsidRPr="00050E0B">
        <w:rPr>
          <w:sz w:val="28"/>
          <w:szCs w:val="28"/>
        </w:rPr>
        <w:t xml:space="preserve"> fiscale, </w:t>
      </w:r>
      <w:r w:rsidR="009E0586" w:rsidRPr="00050E0B">
        <w:rPr>
          <w:sz w:val="28"/>
          <w:szCs w:val="28"/>
        </w:rPr>
        <w:t xml:space="preserve">cererile de </w:t>
      </w:r>
      <w:r w:rsidR="008C74D5" w:rsidRPr="00050E0B">
        <w:rPr>
          <w:sz w:val="28"/>
          <w:szCs w:val="28"/>
        </w:rPr>
        <w:t xml:space="preserve">acordarea a </w:t>
      </w:r>
      <w:r w:rsidR="009E0586" w:rsidRPr="00050E0B">
        <w:rPr>
          <w:sz w:val="28"/>
          <w:szCs w:val="28"/>
        </w:rPr>
        <w:t>scutir</w:t>
      </w:r>
      <w:r w:rsidR="008C74D5" w:rsidRPr="00050E0B">
        <w:rPr>
          <w:sz w:val="28"/>
          <w:szCs w:val="28"/>
        </w:rPr>
        <w:t>ilor</w:t>
      </w:r>
      <w:r w:rsidR="009B6091">
        <w:rPr>
          <w:sz w:val="28"/>
          <w:szCs w:val="28"/>
        </w:rPr>
        <w:t xml:space="preserve"> </w:t>
      </w:r>
      <w:r w:rsidR="008C74D5" w:rsidRPr="00050E0B">
        <w:rPr>
          <w:sz w:val="28"/>
          <w:szCs w:val="28"/>
        </w:rPr>
        <w:t>de</w:t>
      </w:r>
      <w:r w:rsidR="009E0586" w:rsidRPr="00050E0B">
        <w:rPr>
          <w:sz w:val="28"/>
          <w:szCs w:val="28"/>
        </w:rPr>
        <w:t xml:space="preserve"> majorări de întârziere depuse de aceștia se vor soluționa prin </w:t>
      </w:r>
      <w:r w:rsidR="00DB7323" w:rsidRPr="00050E0B">
        <w:rPr>
          <w:sz w:val="28"/>
          <w:szCs w:val="28"/>
        </w:rPr>
        <w:t>emiterea d</w:t>
      </w:r>
      <w:r w:rsidR="009E0586" w:rsidRPr="00050E0B">
        <w:rPr>
          <w:sz w:val="28"/>
          <w:szCs w:val="28"/>
        </w:rPr>
        <w:t>ecizi</w:t>
      </w:r>
      <w:r w:rsidR="00DB7323" w:rsidRPr="00050E0B">
        <w:rPr>
          <w:sz w:val="28"/>
          <w:szCs w:val="28"/>
        </w:rPr>
        <w:t>ei</w:t>
      </w:r>
      <w:r w:rsidR="009E0586" w:rsidRPr="00050E0B">
        <w:rPr>
          <w:sz w:val="28"/>
          <w:szCs w:val="28"/>
        </w:rPr>
        <w:t xml:space="preserve"> de respingere</w:t>
      </w:r>
      <w:r w:rsidR="00DB7323" w:rsidRPr="00050E0B">
        <w:rPr>
          <w:sz w:val="28"/>
          <w:szCs w:val="28"/>
        </w:rPr>
        <w:t>.</w:t>
      </w:r>
    </w:p>
    <w:p w:rsidR="008637FA" w:rsidRPr="00050E0B" w:rsidRDefault="008637FA" w:rsidP="00093561">
      <w:pPr>
        <w:pStyle w:val="Listparagraf"/>
        <w:numPr>
          <w:ilvl w:val="0"/>
          <w:numId w:val="4"/>
        </w:numPr>
        <w:tabs>
          <w:tab w:val="left" w:pos="1276"/>
          <w:tab w:val="left" w:pos="1418"/>
        </w:tabs>
        <w:ind w:left="0" w:right="0" w:firstLine="851"/>
        <w:contextualSpacing/>
        <w:rPr>
          <w:sz w:val="28"/>
          <w:szCs w:val="28"/>
        </w:rPr>
      </w:pPr>
      <w:r w:rsidRPr="00050E0B">
        <w:rPr>
          <w:sz w:val="28"/>
          <w:szCs w:val="28"/>
        </w:rPr>
        <w:t>În</w:t>
      </w:r>
      <w:r w:rsidR="009B6091">
        <w:rPr>
          <w:sz w:val="28"/>
          <w:szCs w:val="28"/>
        </w:rPr>
        <w:t xml:space="preserve"> </w:t>
      </w:r>
      <w:r w:rsidRPr="00050E0B">
        <w:rPr>
          <w:sz w:val="28"/>
          <w:szCs w:val="28"/>
        </w:rPr>
        <w:t>termen</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cel mult</w:t>
      </w:r>
      <w:r w:rsidR="009B6091">
        <w:rPr>
          <w:sz w:val="28"/>
          <w:szCs w:val="28"/>
        </w:rPr>
        <w:t xml:space="preserve"> </w:t>
      </w:r>
      <w:r w:rsidRPr="00050E0B">
        <w:rPr>
          <w:sz w:val="28"/>
          <w:szCs w:val="28"/>
        </w:rPr>
        <w:t>5zile</w:t>
      </w:r>
      <w:r w:rsidR="009B6091">
        <w:rPr>
          <w:sz w:val="28"/>
          <w:szCs w:val="28"/>
        </w:rPr>
        <w:t xml:space="preserve"> </w:t>
      </w:r>
      <w:r w:rsidRPr="00050E0B">
        <w:rPr>
          <w:sz w:val="28"/>
          <w:szCs w:val="28"/>
        </w:rPr>
        <w:t>lucrătoare</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data</w:t>
      </w:r>
      <w:r w:rsidR="009B6091">
        <w:rPr>
          <w:sz w:val="28"/>
          <w:szCs w:val="28"/>
        </w:rPr>
        <w:t xml:space="preserve"> </w:t>
      </w:r>
      <w:r w:rsidRPr="00050E0B">
        <w:rPr>
          <w:sz w:val="28"/>
          <w:szCs w:val="28"/>
        </w:rPr>
        <w:t>depunerii</w:t>
      </w:r>
      <w:r w:rsidR="009B6091">
        <w:rPr>
          <w:sz w:val="28"/>
          <w:szCs w:val="28"/>
        </w:rPr>
        <w:t xml:space="preserve"> </w:t>
      </w:r>
      <w:r w:rsidRPr="00050E0B">
        <w:rPr>
          <w:sz w:val="28"/>
          <w:szCs w:val="28"/>
        </w:rPr>
        <w:t>notificării,</w:t>
      </w:r>
      <w:r w:rsidR="009B6091">
        <w:rPr>
          <w:sz w:val="28"/>
          <w:szCs w:val="28"/>
        </w:rPr>
        <w:t xml:space="preserve"> </w:t>
      </w:r>
      <w:r w:rsidRPr="00050E0B">
        <w:rPr>
          <w:sz w:val="28"/>
          <w:szCs w:val="28"/>
        </w:rPr>
        <w:t>Serviciul Recuperare Creanțe Fiscale și Eliberare Certificate de Atestare Fiscală (R.C.F.E.C.A.F.) în baza notificării vizate de serviciile C.I.C.P.F. și C.P.D. eliberează din oficiu certificatul de atestare fiscală, pe care îl comunică contribuabilului.</w:t>
      </w:r>
    </w:p>
    <w:p w:rsidR="00083EA5" w:rsidRPr="00050E0B" w:rsidRDefault="008637FA" w:rsidP="00093561">
      <w:pPr>
        <w:pStyle w:val="Listparagraf"/>
        <w:numPr>
          <w:ilvl w:val="0"/>
          <w:numId w:val="4"/>
        </w:numPr>
        <w:tabs>
          <w:tab w:val="left" w:pos="1418"/>
          <w:tab w:val="left" w:pos="1560"/>
        </w:tabs>
        <w:ind w:left="0" w:right="0" w:firstLine="851"/>
        <w:contextualSpacing/>
        <w:rPr>
          <w:sz w:val="28"/>
          <w:szCs w:val="28"/>
        </w:rPr>
      </w:pPr>
      <w:r w:rsidRPr="00050E0B">
        <w:rPr>
          <w:sz w:val="28"/>
          <w:szCs w:val="28"/>
        </w:rPr>
        <w:t>Termenul de 5 zile se suspendă pe perioada care curge între data notificării contribuabil</w:t>
      </w:r>
      <w:r w:rsidR="00093561" w:rsidRPr="00050E0B">
        <w:rPr>
          <w:sz w:val="28"/>
          <w:szCs w:val="28"/>
        </w:rPr>
        <w:t>ilor</w:t>
      </w:r>
      <w:r w:rsidRPr="00050E0B">
        <w:rPr>
          <w:sz w:val="28"/>
          <w:szCs w:val="28"/>
        </w:rPr>
        <w:t xml:space="preserve"> cu privire la clarificarea situației </w:t>
      </w:r>
      <w:r w:rsidR="00093561" w:rsidRPr="00050E0B">
        <w:rPr>
          <w:sz w:val="28"/>
          <w:szCs w:val="28"/>
        </w:rPr>
        <w:t>lor</w:t>
      </w:r>
      <w:r w:rsidRPr="00050E0B">
        <w:rPr>
          <w:sz w:val="28"/>
          <w:szCs w:val="28"/>
        </w:rPr>
        <w:t xml:space="preserve"> fiscale și</w:t>
      </w:r>
      <w:r w:rsidR="009B6091">
        <w:rPr>
          <w:sz w:val="28"/>
          <w:szCs w:val="28"/>
        </w:rPr>
        <w:t xml:space="preserve"> </w:t>
      </w:r>
      <w:r w:rsidRPr="00050E0B">
        <w:rPr>
          <w:sz w:val="28"/>
          <w:szCs w:val="28"/>
        </w:rPr>
        <w:t>data</w:t>
      </w:r>
      <w:r w:rsidR="009B6091">
        <w:rPr>
          <w:sz w:val="28"/>
          <w:szCs w:val="28"/>
        </w:rPr>
        <w:t xml:space="preserve"> </w:t>
      </w:r>
      <w:r w:rsidRPr="00050E0B">
        <w:rPr>
          <w:sz w:val="28"/>
          <w:szCs w:val="28"/>
        </w:rPr>
        <w:t xml:space="preserve">depunerii </w:t>
      </w:r>
      <w:r w:rsidR="00784DFA" w:rsidRPr="00050E0B">
        <w:rPr>
          <w:sz w:val="28"/>
          <w:szCs w:val="28"/>
        </w:rPr>
        <w:t>de</w:t>
      </w:r>
      <w:r w:rsidRPr="00050E0B">
        <w:rPr>
          <w:sz w:val="28"/>
          <w:szCs w:val="28"/>
        </w:rPr>
        <w:t xml:space="preserve"> către </w:t>
      </w:r>
      <w:r w:rsidR="00093561" w:rsidRPr="00050E0B">
        <w:rPr>
          <w:sz w:val="28"/>
          <w:szCs w:val="28"/>
        </w:rPr>
        <w:t>aceștia</w:t>
      </w:r>
      <w:r w:rsidRPr="00050E0B">
        <w:rPr>
          <w:sz w:val="28"/>
          <w:szCs w:val="28"/>
        </w:rPr>
        <w:t xml:space="preserve"> a documentelor/declaraților solicitate de organul fiscal local. Notificarea</w:t>
      </w:r>
      <w:r w:rsidR="00050E0B" w:rsidRPr="00050E0B">
        <w:rPr>
          <w:sz w:val="28"/>
          <w:szCs w:val="28"/>
        </w:rPr>
        <w:t xml:space="preserve"> vizată </w:t>
      </w:r>
      <w:r w:rsidRPr="00050E0B">
        <w:rPr>
          <w:sz w:val="28"/>
          <w:szCs w:val="28"/>
        </w:rPr>
        <w:t xml:space="preserve">și copia certificatului fiscal emis se transmit de către Serviciul R.C.F.E.C.A.F. </w:t>
      </w:r>
      <w:r w:rsidR="00F00C1F" w:rsidRPr="00050E0B">
        <w:rPr>
          <w:sz w:val="28"/>
          <w:szCs w:val="28"/>
        </w:rPr>
        <w:t>S</w:t>
      </w:r>
      <w:r w:rsidRPr="00050E0B">
        <w:rPr>
          <w:sz w:val="28"/>
          <w:szCs w:val="28"/>
        </w:rPr>
        <w:t>erviciului Urmărire, Executare Silită Persoane Fizice (U.E.S.P.F.).</w:t>
      </w:r>
    </w:p>
    <w:p w:rsidR="00083EA5" w:rsidRPr="00050E0B" w:rsidRDefault="00083EA5" w:rsidP="00784DFA">
      <w:pPr>
        <w:pStyle w:val="Listparagraf"/>
        <w:numPr>
          <w:ilvl w:val="0"/>
          <w:numId w:val="4"/>
        </w:numPr>
        <w:tabs>
          <w:tab w:val="left" w:pos="1276"/>
        </w:tabs>
        <w:ind w:left="0" w:right="0" w:firstLine="851"/>
        <w:contextualSpacing/>
        <w:rPr>
          <w:sz w:val="28"/>
          <w:szCs w:val="28"/>
        </w:rPr>
      </w:pPr>
      <w:r w:rsidRPr="00050E0B">
        <w:rPr>
          <w:sz w:val="28"/>
          <w:szCs w:val="28"/>
        </w:rPr>
        <w:t>Pentru</w:t>
      </w:r>
      <w:r w:rsidR="009B6091">
        <w:rPr>
          <w:sz w:val="28"/>
          <w:szCs w:val="28"/>
        </w:rPr>
        <w:t xml:space="preserve"> </w:t>
      </w:r>
      <w:r w:rsidR="0060219A" w:rsidRPr="00050E0B">
        <w:rPr>
          <w:sz w:val="28"/>
          <w:szCs w:val="28"/>
        </w:rPr>
        <w:t>contribuabilii</w:t>
      </w:r>
      <w:r w:rsidR="009B6091">
        <w:rPr>
          <w:sz w:val="28"/>
          <w:szCs w:val="28"/>
        </w:rPr>
        <w:t xml:space="preserve"> </w:t>
      </w:r>
      <w:r w:rsidRPr="00050E0B">
        <w:rPr>
          <w:sz w:val="28"/>
          <w:szCs w:val="28"/>
        </w:rPr>
        <w:t>care</w:t>
      </w:r>
      <w:r w:rsidR="009B6091">
        <w:rPr>
          <w:sz w:val="28"/>
          <w:szCs w:val="28"/>
        </w:rPr>
        <w:t xml:space="preserve"> </w:t>
      </w:r>
      <w:r w:rsidRPr="00050E0B">
        <w:rPr>
          <w:sz w:val="28"/>
          <w:szCs w:val="28"/>
        </w:rPr>
        <w:t>au</w:t>
      </w:r>
      <w:r w:rsidR="009B6091">
        <w:rPr>
          <w:sz w:val="28"/>
          <w:szCs w:val="28"/>
        </w:rPr>
        <w:t xml:space="preserve"> </w:t>
      </w:r>
      <w:r w:rsidRPr="00050E0B">
        <w:rPr>
          <w:sz w:val="28"/>
          <w:szCs w:val="28"/>
        </w:rPr>
        <w:t>notificat</w:t>
      </w:r>
      <w:r w:rsidR="009B6091">
        <w:rPr>
          <w:sz w:val="28"/>
          <w:szCs w:val="28"/>
        </w:rPr>
        <w:t xml:space="preserve"> </w:t>
      </w:r>
      <w:r w:rsidRPr="00050E0B">
        <w:rPr>
          <w:sz w:val="28"/>
          <w:szCs w:val="28"/>
        </w:rPr>
        <w:t>Direcția</w:t>
      </w:r>
      <w:r w:rsidR="009B6091">
        <w:rPr>
          <w:sz w:val="28"/>
          <w:szCs w:val="28"/>
        </w:rPr>
        <w:t xml:space="preserve"> </w:t>
      </w:r>
      <w:r w:rsidRPr="00050E0B">
        <w:rPr>
          <w:sz w:val="28"/>
          <w:szCs w:val="28"/>
        </w:rPr>
        <w:t>Impozite</w:t>
      </w:r>
      <w:r w:rsidR="009B6091">
        <w:rPr>
          <w:sz w:val="28"/>
          <w:szCs w:val="28"/>
        </w:rPr>
        <w:t xml:space="preserve"> </w:t>
      </w:r>
      <w:r w:rsidRPr="00050E0B">
        <w:rPr>
          <w:sz w:val="28"/>
          <w:szCs w:val="28"/>
        </w:rPr>
        <w:t>și</w:t>
      </w:r>
      <w:r w:rsidR="009B6091">
        <w:rPr>
          <w:sz w:val="28"/>
          <w:szCs w:val="28"/>
        </w:rPr>
        <w:t xml:space="preserve"> </w:t>
      </w:r>
      <w:r w:rsidRPr="00050E0B">
        <w:rPr>
          <w:sz w:val="28"/>
          <w:szCs w:val="28"/>
        </w:rPr>
        <w:t>Taxe</w:t>
      </w:r>
      <w:r w:rsidR="009B6091">
        <w:rPr>
          <w:sz w:val="28"/>
          <w:szCs w:val="28"/>
        </w:rPr>
        <w:t xml:space="preserve"> </w:t>
      </w:r>
      <w:r w:rsidRPr="00050E0B">
        <w:rPr>
          <w:sz w:val="28"/>
          <w:szCs w:val="28"/>
        </w:rPr>
        <w:t>potrivit</w:t>
      </w:r>
      <w:r w:rsidR="009B6091">
        <w:rPr>
          <w:sz w:val="28"/>
          <w:szCs w:val="28"/>
        </w:rPr>
        <w:t xml:space="preserve"> </w:t>
      </w:r>
      <w:r w:rsidRPr="00050E0B">
        <w:rPr>
          <w:sz w:val="28"/>
          <w:szCs w:val="28"/>
        </w:rPr>
        <w:t>alin.</w:t>
      </w:r>
      <w:r w:rsidRPr="00050E0B">
        <w:rPr>
          <w:spacing w:val="-4"/>
          <w:sz w:val="28"/>
          <w:szCs w:val="28"/>
        </w:rPr>
        <w:t>(1):</w:t>
      </w:r>
    </w:p>
    <w:p w:rsidR="00083EA5" w:rsidRPr="00050E0B" w:rsidRDefault="00083EA5" w:rsidP="00784DFA">
      <w:pPr>
        <w:pStyle w:val="Listparagraf"/>
        <w:numPr>
          <w:ilvl w:val="1"/>
          <w:numId w:val="4"/>
        </w:numPr>
        <w:tabs>
          <w:tab w:val="left" w:pos="1276"/>
          <w:tab w:val="left" w:pos="1561"/>
        </w:tabs>
        <w:ind w:left="0" w:right="0" w:firstLine="851"/>
        <w:contextualSpacing/>
        <w:rPr>
          <w:sz w:val="28"/>
          <w:szCs w:val="28"/>
        </w:rPr>
      </w:pPr>
      <w:r w:rsidRPr="00050E0B">
        <w:rPr>
          <w:sz w:val="28"/>
          <w:szCs w:val="28"/>
        </w:rPr>
        <w:t>majorările de întârziere ce vor face obiectul scutirii se amână la plată în baza unei decizii de amânare întocmită de Serviciul U.E.S.P.F.</w:t>
      </w:r>
      <w:r w:rsidR="00264CB6" w:rsidRPr="00050E0B">
        <w:rPr>
          <w:sz w:val="28"/>
          <w:szCs w:val="28"/>
        </w:rPr>
        <w:t xml:space="preserve"> (</w:t>
      </w:r>
      <w:r w:rsidR="00964C71">
        <w:rPr>
          <w:sz w:val="28"/>
          <w:szCs w:val="28"/>
        </w:rPr>
        <w:t xml:space="preserve">formular </w:t>
      </w:r>
      <w:r w:rsidR="00264CB6" w:rsidRPr="00050E0B">
        <w:rPr>
          <w:sz w:val="28"/>
          <w:szCs w:val="28"/>
        </w:rPr>
        <w:t xml:space="preserve">Anexa nr. </w:t>
      </w:r>
      <w:r w:rsidR="00964C71">
        <w:rPr>
          <w:sz w:val="28"/>
          <w:szCs w:val="28"/>
        </w:rPr>
        <w:t>2</w:t>
      </w:r>
      <w:r w:rsidR="00264CB6" w:rsidRPr="00050E0B">
        <w:rPr>
          <w:sz w:val="28"/>
          <w:szCs w:val="28"/>
        </w:rPr>
        <w:t>).</w:t>
      </w:r>
      <w:r w:rsidR="008C2F08" w:rsidRPr="00050E0B">
        <w:rPr>
          <w:sz w:val="28"/>
          <w:szCs w:val="28"/>
        </w:rPr>
        <w:t xml:space="preserve"> Decizia de amânare se emite după eliberarea certificatului de atestare fiscală în condițiile art. 3 alin.(7);</w:t>
      </w:r>
    </w:p>
    <w:p w:rsidR="00083EA5" w:rsidRPr="00050E0B" w:rsidRDefault="00083EA5" w:rsidP="00784DFA">
      <w:pPr>
        <w:pStyle w:val="Listparagraf"/>
        <w:numPr>
          <w:ilvl w:val="1"/>
          <w:numId w:val="4"/>
        </w:numPr>
        <w:tabs>
          <w:tab w:val="left" w:pos="1276"/>
          <w:tab w:val="left" w:pos="1580"/>
        </w:tabs>
        <w:ind w:left="0" w:right="0" w:firstLine="851"/>
        <w:contextualSpacing/>
        <w:rPr>
          <w:sz w:val="28"/>
          <w:szCs w:val="28"/>
        </w:rPr>
      </w:pPr>
      <w:r w:rsidRPr="00050E0B">
        <w:rPr>
          <w:sz w:val="28"/>
          <w:szCs w:val="28"/>
        </w:rPr>
        <w:t>procedura de executare silită nu începe sau se suspendă, după caz, pentru obligaţiile accesorii amânate la plată potrivit lit. a);</w:t>
      </w:r>
    </w:p>
    <w:p w:rsidR="00083EA5" w:rsidRPr="00050E0B" w:rsidRDefault="00083EA5" w:rsidP="00784DFA">
      <w:pPr>
        <w:pStyle w:val="Listparagraf"/>
        <w:numPr>
          <w:ilvl w:val="1"/>
          <w:numId w:val="4"/>
        </w:numPr>
        <w:tabs>
          <w:tab w:val="left" w:pos="1276"/>
        </w:tabs>
        <w:ind w:left="0" w:right="0" w:firstLine="851"/>
        <w:contextualSpacing/>
        <w:rPr>
          <w:sz w:val="28"/>
          <w:szCs w:val="28"/>
        </w:rPr>
      </w:pPr>
      <w:r w:rsidRPr="00050E0B">
        <w:rPr>
          <w:sz w:val="28"/>
          <w:szCs w:val="28"/>
        </w:rPr>
        <w:t xml:space="preserve">majorările de întârziere amânate potrivit lit. a) nu se sting până la data soluționării cererii de scutire sau până la data de </w:t>
      </w:r>
      <w:r w:rsidR="00B7213C">
        <w:rPr>
          <w:sz w:val="28"/>
          <w:szCs w:val="28"/>
        </w:rPr>
        <w:t xml:space="preserve">15 septembrie </w:t>
      </w:r>
      <w:r w:rsidRPr="00050E0B">
        <w:rPr>
          <w:sz w:val="28"/>
          <w:szCs w:val="28"/>
        </w:rPr>
        <w:t>2023 inclusiv, în cazul în care debitorul nu depune cererea prevăzută la art.2 alin.(1) lit.</w:t>
      </w:r>
      <w:r w:rsidR="006D36C2" w:rsidRPr="00050E0B">
        <w:rPr>
          <w:sz w:val="28"/>
          <w:szCs w:val="28"/>
        </w:rPr>
        <w:t>e)</w:t>
      </w:r>
      <w:r w:rsidRPr="00050E0B">
        <w:rPr>
          <w:sz w:val="28"/>
          <w:szCs w:val="28"/>
        </w:rPr>
        <w:t>.</w:t>
      </w:r>
    </w:p>
    <w:p w:rsidR="00083EA5" w:rsidRPr="00050E0B" w:rsidRDefault="00083EA5" w:rsidP="00784DFA">
      <w:pPr>
        <w:pStyle w:val="Listparagraf"/>
        <w:numPr>
          <w:ilvl w:val="0"/>
          <w:numId w:val="4"/>
        </w:numPr>
        <w:tabs>
          <w:tab w:val="left" w:pos="1276"/>
        </w:tabs>
        <w:ind w:left="0" w:right="0" w:firstLine="851"/>
        <w:contextualSpacing/>
        <w:rPr>
          <w:sz w:val="28"/>
          <w:szCs w:val="28"/>
        </w:rPr>
      </w:pPr>
      <w:r w:rsidRPr="00050E0B">
        <w:rPr>
          <w:sz w:val="28"/>
          <w:szCs w:val="28"/>
        </w:rPr>
        <w:t>Decizia</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amânare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plată</w:t>
      </w:r>
      <w:r w:rsidR="009B6091">
        <w:rPr>
          <w:sz w:val="28"/>
          <w:szCs w:val="28"/>
        </w:rPr>
        <w:t xml:space="preserve"> </w:t>
      </w:r>
      <w:r w:rsidRPr="00050E0B">
        <w:rPr>
          <w:sz w:val="28"/>
          <w:szCs w:val="28"/>
        </w:rPr>
        <w:t>a</w:t>
      </w:r>
      <w:r w:rsidR="009B6091">
        <w:rPr>
          <w:sz w:val="28"/>
          <w:szCs w:val="28"/>
        </w:rPr>
        <w:t xml:space="preserve"> </w:t>
      </w:r>
      <w:r w:rsidRPr="00050E0B">
        <w:rPr>
          <w:sz w:val="28"/>
          <w:szCs w:val="28"/>
        </w:rPr>
        <w:t>majorărilor de întârziere îşi pierde valabilitatea în oricare dintre următoarele situaţii:</w:t>
      </w:r>
    </w:p>
    <w:p w:rsidR="00083EA5" w:rsidRPr="00050E0B" w:rsidRDefault="009B6091" w:rsidP="00784DFA">
      <w:pPr>
        <w:pStyle w:val="Listparagraf"/>
        <w:numPr>
          <w:ilvl w:val="1"/>
          <w:numId w:val="4"/>
        </w:numPr>
        <w:tabs>
          <w:tab w:val="left" w:pos="1276"/>
        </w:tabs>
        <w:ind w:left="0" w:right="0" w:firstLine="851"/>
        <w:contextualSpacing/>
        <w:rPr>
          <w:sz w:val="28"/>
          <w:szCs w:val="28"/>
        </w:rPr>
      </w:pPr>
      <w:r w:rsidRPr="00050E0B">
        <w:rPr>
          <w:sz w:val="28"/>
          <w:szCs w:val="28"/>
        </w:rPr>
        <w:t>L</w:t>
      </w:r>
      <w:r w:rsidR="00083EA5" w:rsidRPr="00050E0B">
        <w:rPr>
          <w:sz w:val="28"/>
          <w:szCs w:val="28"/>
        </w:rPr>
        <w:t>a</w:t>
      </w:r>
      <w:r>
        <w:rPr>
          <w:sz w:val="28"/>
          <w:szCs w:val="28"/>
        </w:rPr>
        <w:t xml:space="preserve"> </w:t>
      </w:r>
      <w:r w:rsidR="00083EA5" w:rsidRPr="00050E0B">
        <w:rPr>
          <w:sz w:val="28"/>
          <w:szCs w:val="28"/>
        </w:rPr>
        <w:t>data emiterii deciziei de scutire a majorărilor de întârziere</w:t>
      </w:r>
      <w:r>
        <w:rPr>
          <w:sz w:val="28"/>
          <w:szCs w:val="28"/>
        </w:rPr>
        <w:t xml:space="preserve"> </w:t>
      </w:r>
      <w:r w:rsidR="00083EA5" w:rsidRPr="00050E0B">
        <w:rPr>
          <w:sz w:val="28"/>
          <w:szCs w:val="28"/>
        </w:rPr>
        <w:t>sau a</w:t>
      </w:r>
      <w:r>
        <w:rPr>
          <w:sz w:val="28"/>
          <w:szCs w:val="28"/>
        </w:rPr>
        <w:t xml:space="preserve"> </w:t>
      </w:r>
      <w:r w:rsidR="00083EA5" w:rsidRPr="00050E0B">
        <w:rPr>
          <w:sz w:val="28"/>
          <w:szCs w:val="28"/>
        </w:rPr>
        <w:t xml:space="preserve">deciziei de </w:t>
      </w:r>
      <w:r w:rsidR="00083EA5" w:rsidRPr="00050E0B">
        <w:rPr>
          <w:sz w:val="28"/>
          <w:szCs w:val="28"/>
        </w:rPr>
        <w:lastRenderedPageBreak/>
        <w:t>respingere a cererii de scutire, după caz;</w:t>
      </w:r>
    </w:p>
    <w:p w:rsidR="00083EA5" w:rsidRPr="00050E0B" w:rsidRDefault="00083EA5" w:rsidP="00784DFA">
      <w:pPr>
        <w:pStyle w:val="Listparagraf"/>
        <w:numPr>
          <w:ilvl w:val="1"/>
          <w:numId w:val="4"/>
        </w:numPr>
        <w:tabs>
          <w:tab w:val="left" w:pos="1276"/>
          <w:tab w:val="left" w:pos="1550"/>
        </w:tabs>
        <w:ind w:left="0" w:right="0" w:firstLine="851"/>
        <w:contextualSpacing/>
        <w:rPr>
          <w:sz w:val="28"/>
          <w:szCs w:val="28"/>
        </w:rPr>
      </w:pPr>
      <w:r w:rsidRPr="00050E0B">
        <w:rPr>
          <w:sz w:val="28"/>
          <w:szCs w:val="28"/>
        </w:rPr>
        <w:t xml:space="preserve">la data de </w:t>
      </w:r>
      <w:r w:rsidR="00B7213C">
        <w:rPr>
          <w:sz w:val="28"/>
          <w:szCs w:val="28"/>
        </w:rPr>
        <w:t xml:space="preserve">15 septembrie </w:t>
      </w:r>
      <w:r w:rsidRPr="00050E0B">
        <w:rPr>
          <w:sz w:val="28"/>
          <w:szCs w:val="28"/>
        </w:rPr>
        <w:t>2023, în cazul în care debitorul nu depune cerere de scutire a majorărilor.</w:t>
      </w:r>
    </w:p>
    <w:p w:rsidR="00965FFD" w:rsidRPr="00050E0B" w:rsidRDefault="00965FFD" w:rsidP="009C73F7">
      <w:pPr>
        <w:pStyle w:val="Titlu1"/>
        <w:spacing w:line="240" w:lineRule="auto"/>
        <w:ind w:left="0" w:firstLine="851"/>
        <w:contextualSpacing/>
      </w:pPr>
    </w:p>
    <w:p w:rsidR="00083EA5" w:rsidRPr="00050E0B" w:rsidRDefault="00083EA5" w:rsidP="009C73F7">
      <w:pPr>
        <w:pStyle w:val="Titlu1"/>
        <w:spacing w:line="240" w:lineRule="auto"/>
        <w:ind w:left="0" w:firstLine="851"/>
        <w:contextualSpacing/>
      </w:pPr>
      <w:r w:rsidRPr="00050E0B">
        <w:t>Art.</w:t>
      </w:r>
      <w:r w:rsidR="009C73F7" w:rsidRPr="00050E0B">
        <w:t>4</w:t>
      </w:r>
      <w:r w:rsidRPr="00050E0B">
        <w:t>.</w:t>
      </w:r>
      <w:r w:rsidR="009B6091">
        <w:t xml:space="preserve"> </w:t>
      </w:r>
      <w:r w:rsidRPr="00050E0B">
        <w:t xml:space="preserve">Soluționarea </w:t>
      </w:r>
      <w:r w:rsidRPr="00050E0B">
        <w:rPr>
          <w:spacing w:val="-2"/>
        </w:rPr>
        <w:t>cererilor</w:t>
      </w:r>
    </w:p>
    <w:p w:rsidR="00083EA5" w:rsidRPr="00050E0B" w:rsidRDefault="00083EA5" w:rsidP="00784DFA">
      <w:pPr>
        <w:pStyle w:val="Listparagraf"/>
        <w:numPr>
          <w:ilvl w:val="0"/>
          <w:numId w:val="2"/>
        </w:numPr>
        <w:tabs>
          <w:tab w:val="left" w:pos="1276"/>
        </w:tabs>
        <w:ind w:left="0" w:right="0" w:firstLine="851"/>
        <w:contextualSpacing/>
        <w:rPr>
          <w:sz w:val="28"/>
          <w:szCs w:val="28"/>
        </w:rPr>
      </w:pPr>
      <w:r w:rsidRPr="00050E0B">
        <w:rPr>
          <w:sz w:val="28"/>
          <w:szCs w:val="28"/>
        </w:rPr>
        <w:t>Cererea de scutire a majorărilor de întârziere</w:t>
      </w:r>
      <w:r w:rsidR="00C936F7" w:rsidRPr="00050E0B">
        <w:rPr>
          <w:sz w:val="28"/>
          <w:szCs w:val="28"/>
        </w:rPr>
        <w:t xml:space="preserve"> (</w:t>
      </w:r>
      <w:r w:rsidR="00964C71">
        <w:rPr>
          <w:sz w:val="28"/>
          <w:szCs w:val="28"/>
        </w:rPr>
        <w:t xml:space="preserve">formular </w:t>
      </w:r>
      <w:r w:rsidR="00C936F7" w:rsidRPr="00050E0B">
        <w:rPr>
          <w:sz w:val="28"/>
          <w:szCs w:val="28"/>
        </w:rPr>
        <w:t>Anexa nr. 3)</w:t>
      </w:r>
      <w:r w:rsidRPr="00050E0B">
        <w:rPr>
          <w:sz w:val="28"/>
          <w:szCs w:val="28"/>
        </w:rPr>
        <w:t>, depusă conform prezentei proceduri, se soluționează de către Serviciul U.E.S.P.F. prin emiterea deciziei de scutire a majorărilor de întârziere</w:t>
      </w:r>
      <w:r w:rsidR="009B6091">
        <w:rPr>
          <w:sz w:val="28"/>
          <w:szCs w:val="28"/>
        </w:rPr>
        <w:t xml:space="preserve"> </w:t>
      </w:r>
      <w:r w:rsidR="0000346B" w:rsidRPr="00050E0B">
        <w:rPr>
          <w:spacing w:val="-16"/>
          <w:sz w:val="28"/>
          <w:szCs w:val="28"/>
        </w:rPr>
        <w:t>(</w:t>
      </w:r>
      <w:r w:rsidR="00964C71">
        <w:rPr>
          <w:spacing w:val="-16"/>
          <w:sz w:val="28"/>
          <w:szCs w:val="28"/>
        </w:rPr>
        <w:t xml:space="preserve">formular </w:t>
      </w:r>
      <w:r w:rsidR="0000346B" w:rsidRPr="00050E0B">
        <w:rPr>
          <w:spacing w:val="-16"/>
          <w:sz w:val="28"/>
          <w:szCs w:val="28"/>
        </w:rPr>
        <w:t xml:space="preserve">Anexa nr. 4) </w:t>
      </w:r>
      <w:r w:rsidRPr="00050E0B">
        <w:rPr>
          <w:sz w:val="28"/>
          <w:szCs w:val="28"/>
        </w:rPr>
        <w:t>sau,</w:t>
      </w:r>
      <w:r w:rsidR="009B6091">
        <w:rPr>
          <w:sz w:val="28"/>
          <w:szCs w:val="28"/>
        </w:rPr>
        <w:t xml:space="preserve"> </w:t>
      </w:r>
      <w:r w:rsidRPr="00050E0B">
        <w:rPr>
          <w:sz w:val="28"/>
          <w:szCs w:val="28"/>
        </w:rPr>
        <w:t>după</w:t>
      </w:r>
      <w:r w:rsidR="009B6091">
        <w:rPr>
          <w:sz w:val="28"/>
          <w:szCs w:val="28"/>
        </w:rPr>
        <w:t xml:space="preserve"> </w:t>
      </w:r>
      <w:r w:rsidRPr="00050E0B">
        <w:rPr>
          <w:sz w:val="28"/>
          <w:szCs w:val="28"/>
        </w:rPr>
        <w:t>caz,</w:t>
      </w:r>
      <w:r w:rsidRPr="00050E0B">
        <w:rPr>
          <w:spacing w:val="-12"/>
          <w:sz w:val="28"/>
          <w:szCs w:val="28"/>
        </w:rPr>
        <w:t xml:space="preserve"> a </w:t>
      </w:r>
      <w:r w:rsidRPr="00050E0B">
        <w:rPr>
          <w:sz w:val="28"/>
          <w:szCs w:val="28"/>
        </w:rPr>
        <w:t>deciziei</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respingere</w:t>
      </w:r>
      <w:r w:rsidR="009B6091">
        <w:rPr>
          <w:sz w:val="28"/>
          <w:szCs w:val="28"/>
        </w:rPr>
        <w:t xml:space="preserve"> </w:t>
      </w:r>
      <w:r w:rsidRPr="00050E0B">
        <w:rPr>
          <w:sz w:val="28"/>
          <w:szCs w:val="28"/>
        </w:rPr>
        <w:t>a</w:t>
      </w:r>
      <w:r w:rsidR="009B6091">
        <w:rPr>
          <w:sz w:val="28"/>
          <w:szCs w:val="28"/>
        </w:rPr>
        <w:t xml:space="preserve"> </w:t>
      </w:r>
      <w:r w:rsidRPr="00050E0B">
        <w:rPr>
          <w:sz w:val="28"/>
          <w:szCs w:val="28"/>
        </w:rPr>
        <w:t>cererii</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scutire</w:t>
      </w:r>
      <w:r w:rsidR="0000346B" w:rsidRPr="00050E0B">
        <w:rPr>
          <w:sz w:val="28"/>
          <w:szCs w:val="28"/>
        </w:rPr>
        <w:t xml:space="preserve"> (</w:t>
      </w:r>
      <w:r w:rsidR="00964C71">
        <w:rPr>
          <w:sz w:val="28"/>
          <w:szCs w:val="28"/>
        </w:rPr>
        <w:t xml:space="preserve">formular </w:t>
      </w:r>
      <w:r w:rsidR="0000346B" w:rsidRPr="00050E0B">
        <w:rPr>
          <w:sz w:val="28"/>
          <w:szCs w:val="28"/>
        </w:rPr>
        <w:t>Anexa nr. 5)</w:t>
      </w:r>
      <w:r w:rsidRPr="00050E0B">
        <w:rPr>
          <w:sz w:val="28"/>
          <w:szCs w:val="28"/>
        </w:rPr>
        <w:t>.</w:t>
      </w:r>
    </w:p>
    <w:p w:rsidR="00083EA5" w:rsidRPr="00050E0B" w:rsidRDefault="00083EA5" w:rsidP="00784DFA">
      <w:pPr>
        <w:pStyle w:val="Listparagraf"/>
        <w:numPr>
          <w:ilvl w:val="0"/>
          <w:numId w:val="2"/>
        </w:numPr>
        <w:tabs>
          <w:tab w:val="left" w:pos="1276"/>
        </w:tabs>
        <w:ind w:left="0" w:right="0" w:firstLine="851"/>
        <w:contextualSpacing/>
        <w:rPr>
          <w:sz w:val="28"/>
          <w:szCs w:val="28"/>
        </w:rPr>
      </w:pPr>
      <w:r w:rsidRPr="00050E0B">
        <w:rPr>
          <w:sz w:val="28"/>
          <w:szCs w:val="28"/>
        </w:rPr>
        <w:t>Un</w:t>
      </w:r>
      <w:r w:rsidR="009B6091">
        <w:rPr>
          <w:sz w:val="28"/>
          <w:szCs w:val="28"/>
        </w:rPr>
        <w:t xml:space="preserve"> </w:t>
      </w:r>
      <w:r w:rsidRPr="00050E0B">
        <w:rPr>
          <w:sz w:val="28"/>
          <w:szCs w:val="28"/>
        </w:rPr>
        <w:t>debitor</w:t>
      </w:r>
      <w:r w:rsidR="009B6091">
        <w:rPr>
          <w:sz w:val="28"/>
          <w:szCs w:val="28"/>
        </w:rPr>
        <w:t xml:space="preserve"> </w:t>
      </w:r>
      <w:r w:rsidRPr="00050E0B">
        <w:rPr>
          <w:sz w:val="28"/>
          <w:szCs w:val="28"/>
        </w:rPr>
        <w:t>poate</w:t>
      </w:r>
      <w:r w:rsidR="009B6091">
        <w:rPr>
          <w:sz w:val="28"/>
          <w:szCs w:val="28"/>
        </w:rPr>
        <w:t xml:space="preserve"> </w:t>
      </w:r>
      <w:r w:rsidRPr="00050E0B">
        <w:rPr>
          <w:sz w:val="28"/>
          <w:szCs w:val="28"/>
        </w:rPr>
        <w:t>beneficia</w:t>
      </w:r>
      <w:r w:rsidR="009B6091">
        <w:rPr>
          <w:sz w:val="28"/>
          <w:szCs w:val="28"/>
        </w:rPr>
        <w:t xml:space="preserve"> </w:t>
      </w:r>
      <w:r w:rsidRPr="00050E0B">
        <w:rPr>
          <w:sz w:val="28"/>
          <w:szCs w:val="28"/>
        </w:rPr>
        <w:t>de</w:t>
      </w:r>
      <w:r w:rsidR="009B6091">
        <w:rPr>
          <w:sz w:val="28"/>
          <w:szCs w:val="28"/>
        </w:rPr>
        <w:t xml:space="preserve"> </w:t>
      </w:r>
      <w:r w:rsidRPr="00050E0B">
        <w:rPr>
          <w:sz w:val="28"/>
          <w:szCs w:val="28"/>
        </w:rPr>
        <w:t>scutire</w:t>
      </w:r>
      <w:r w:rsidR="009B6091">
        <w:rPr>
          <w:sz w:val="28"/>
          <w:szCs w:val="28"/>
        </w:rPr>
        <w:t xml:space="preserve"> </w:t>
      </w:r>
      <w:r w:rsidRPr="00050E0B">
        <w:rPr>
          <w:sz w:val="28"/>
          <w:szCs w:val="28"/>
        </w:rPr>
        <w:t>a</w:t>
      </w:r>
      <w:r w:rsidR="009B6091">
        <w:rPr>
          <w:sz w:val="28"/>
          <w:szCs w:val="28"/>
        </w:rPr>
        <w:t xml:space="preserve"> </w:t>
      </w:r>
      <w:r w:rsidRPr="00050E0B">
        <w:rPr>
          <w:sz w:val="28"/>
          <w:szCs w:val="28"/>
        </w:rPr>
        <w:t>majorărilor</w:t>
      </w:r>
      <w:r w:rsidR="009B6091">
        <w:rPr>
          <w:sz w:val="28"/>
          <w:szCs w:val="28"/>
        </w:rPr>
        <w:t xml:space="preserve"> </w:t>
      </w:r>
      <w:r w:rsidRPr="00050E0B">
        <w:rPr>
          <w:sz w:val="28"/>
          <w:szCs w:val="28"/>
        </w:rPr>
        <w:t>de întârziere</w:t>
      </w:r>
      <w:r w:rsidR="009B6091">
        <w:rPr>
          <w:sz w:val="28"/>
          <w:szCs w:val="28"/>
        </w:rPr>
        <w:t xml:space="preserve"> </w:t>
      </w:r>
      <w:r w:rsidRPr="00050E0B">
        <w:rPr>
          <w:sz w:val="28"/>
          <w:szCs w:val="28"/>
        </w:rPr>
        <w:t>potrivit prezentei hotărâri în</w:t>
      </w:r>
      <w:r w:rsidR="009B6091">
        <w:rPr>
          <w:sz w:val="28"/>
          <w:szCs w:val="28"/>
        </w:rPr>
        <w:t xml:space="preserve"> </w:t>
      </w:r>
      <w:r w:rsidRPr="00050E0B">
        <w:rPr>
          <w:sz w:val="28"/>
          <w:szCs w:val="28"/>
        </w:rPr>
        <w:t>oricare</w:t>
      </w:r>
      <w:r w:rsidR="009B6091">
        <w:rPr>
          <w:sz w:val="28"/>
          <w:szCs w:val="28"/>
        </w:rPr>
        <w:t xml:space="preserve"> </w:t>
      </w:r>
      <w:r w:rsidRPr="00050E0B">
        <w:rPr>
          <w:sz w:val="28"/>
          <w:szCs w:val="28"/>
        </w:rPr>
        <w:t>dintre</w:t>
      </w:r>
      <w:r w:rsidR="009B6091">
        <w:rPr>
          <w:sz w:val="28"/>
          <w:szCs w:val="28"/>
        </w:rPr>
        <w:t xml:space="preserve"> </w:t>
      </w:r>
      <w:r w:rsidRPr="00050E0B">
        <w:rPr>
          <w:sz w:val="28"/>
          <w:szCs w:val="28"/>
        </w:rPr>
        <w:t>situaţiile</w:t>
      </w:r>
      <w:r w:rsidR="009B6091">
        <w:rPr>
          <w:sz w:val="28"/>
          <w:szCs w:val="28"/>
        </w:rPr>
        <w:t xml:space="preserve"> </w:t>
      </w:r>
      <w:r w:rsidRPr="00050E0B">
        <w:rPr>
          <w:sz w:val="28"/>
          <w:szCs w:val="28"/>
        </w:rPr>
        <w:t>prevăzute</w:t>
      </w:r>
      <w:r w:rsidR="009B6091">
        <w:rPr>
          <w:sz w:val="28"/>
          <w:szCs w:val="28"/>
        </w:rPr>
        <w:t xml:space="preserve"> </w:t>
      </w:r>
      <w:r w:rsidRPr="00050E0B">
        <w:rPr>
          <w:sz w:val="28"/>
          <w:szCs w:val="28"/>
        </w:rPr>
        <w:t>la</w:t>
      </w:r>
      <w:r w:rsidR="009B6091">
        <w:rPr>
          <w:sz w:val="28"/>
          <w:szCs w:val="28"/>
        </w:rPr>
        <w:t xml:space="preserve"> </w:t>
      </w:r>
      <w:r w:rsidRPr="00050E0B">
        <w:rPr>
          <w:sz w:val="28"/>
          <w:szCs w:val="28"/>
        </w:rPr>
        <w:t>art.2,</w:t>
      </w:r>
      <w:r w:rsidR="009B6091">
        <w:rPr>
          <w:sz w:val="28"/>
          <w:szCs w:val="28"/>
        </w:rPr>
        <w:t xml:space="preserve"> </w:t>
      </w:r>
      <w:r w:rsidRPr="00050E0B">
        <w:rPr>
          <w:sz w:val="28"/>
          <w:szCs w:val="28"/>
        </w:rPr>
        <w:t>dacă</w:t>
      </w:r>
      <w:r w:rsidR="009B6091">
        <w:rPr>
          <w:sz w:val="28"/>
          <w:szCs w:val="28"/>
        </w:rPr>
        <w:t xml:space="preserve"> </w:t>
      </w:r>
      <w:r w:rsidRPr="00050E0B">
        <w:rPr>
          <w:sz w:val="28"/>
          <w:szCs w:val="28"/>
        </w:rPr>
        <w:t>sunt</w:t>
      </w:r>
      <w:r w:rsidR="009B6091">
        <w:rPr>
          <w:sz w:val="28"/>
          <w:szCs w:val="28"/>
        </w:rPr>
        <w:t xml:space="preserve"> </w:t>
      </w:r>
      <w:r w:rsidRPr="00050E0B">
        <w:rPr>
          <w:sz w:val="28"/>
          <w:szCs w:val="28"/>
        </w:rPr>
        <w:t>îndeplinite</w:t>
      </w:r>
      <w:r w:rsidR="009B6091">
        <w:rPr>
          <w:sz w:val="28"/>
          <w:szCs w:val="28"/>
        </w:rPr>
        <w:t xml:space="preserve"> </w:t>
      </w:r>
      <w:r w:rsidRPr="00050E0B">
        <w:rPr>
          <w:sz w:val="28"/>
          <w:szCs w:val="28"/>
        </w:rPr>
        <w:t>condiţiile</w:t>
      </w:r>
      <w:r w:rsidR="009B6091">
        <w:rPr>
          <w:sz w:val="28"/>
          <w:szCs w:val="28"/>
        </w:rPr>
        <w:t xml:space="preserve"> </w:t>
      </w:r>
      <w:r w:rsidRPr="00050E0B">
        <w:rPr>
          <w:sz w:val="28"/>
          <w:szCs w:val="28"/>
        </w:rPr>
        <w:t>pentru acordarea scutirii.</w:t>
      </w:r>
    </w:p>
    <w:p w:rsidR="00083EA5" w:rsidRPr="00050E0B" w:rsidRDefault="00083EA5" w:rsidP="00784DFA">
      <w:pPr>
        <w:pStyle w:val="Listparagraf"/>
        <w:numPr>
          <w:ilvl w:val="0"/>
          <w:numId w:val="2"/>
        </w:numPr>
        <w:tabs>
          <w:tab w:val="left" w:pos="1276"/>
        </w:tabs>
        <w:ind w:left="0" w:right="0" w:firstLine="851"/>
        <w:contextualSpacing/>
        <w:rPr>
          <w:sz w:val="28"/>
          <w:szCs w:val="28"/>
        </w:rPr>
      </w:pPr>
      <w:r w:rsidRPr="00050E0B">
        <w:rPr>
          <w:sz w:val="28"/>
          <w:szCs w:val="28"/>
        </w:rPr>
        <w:t>Decizia de respingere a cererii de scutire se emite în situația în care contribuabilii depun cerere de acordare a scutirii de majorări de întârziere fără să îndeplinească condițiile prevăzute la art.2</w:t>
      </w:r>
      <w:r w:rsidR="009C73F7" w:rsidRPr="00050E0B">
        <w:rPr>
          <w:sz w:val="28"/>
          <w:szCs w:val="28"/>
        </w:rPr>
        <w:t>, respectiv art. 3 alin</w:t>
      </w:r>
      <w:r w:rsidR="006D36C2" w:rsidRPr="00050E0B">
        <w:rPr>
          <w:sz w:val="28"/>
          <w:szCs w:val="28"/>
        </w:rPr>
        <w:t>.</w:t>
      </w:r>
      <w:r w:rsidR="009C73F7" w:rsidRPr="00050E0B">
        <w:rPr>
          <w:sz w:val="28"/>
          <w:szCs w:val="28"/>
        </w:rPr>
        <w:t>(6).</w:t>
      </w:r>
    </w:p>
    <w:p w:rsidR="00251214" w:rsidRPr="00050E0B" w:rsidRDefault="00251214" w:rsidP="00083EA5">
      <w:pPr>
        <w:pStyle w:val="Titlu1"/>
        <w:spacing w:line="240" w:lineRule="auto"/>
        <w:ind w:left="1134" w:hanging="1134"/>
      </w:pPr>
    </w:p>
    <w:p w:rsidR="00083EA5" w:rsidRPr="00050E0B" w:rsidRDefault="00A23512" w:rsidP="00251214">
      <w:pPr>
        <w:pStyle w:val="Titlu1"/>
        <w:spacing w:line="240" w:lineRule="auto"/>
        <w:ind w:left="0" w:firstLine="851"/>
        <w:contextualSpacing/>
      </w:pPr>
      <w:r>
        <w:t>Art.5</w:t>
      </w:r>
      <w:r w:rsidR="00083EA5" w:rsidRPr="00050E0B">
        <w:t>.</w:t>
      </w:r>
      <w:r w:rsidR="009B6091">
        <w:t xml:space="preserve"> </w:t>
      </w:r>
      <w:r w:rsidR="00083EA5" w:rsidRPr="00050E0B">
        <w:t>Dispoziții</w:t>
      </w:r>
      <w:r w:rsidR="004B51F4">
        <w:t xml:space="preserve"> </w:t>
      </w:r>
      <w:r w:rsidR="00083EA5" w:rsidRPr="00050E0B">
        <w:rPr>
          <w:spacing w:val="-2"/>
        </w:rPr>
        <w:t>finale</w:t>
      </w:r>
    </w:p>
    <w:p w:rsidR="00083EA5" w:rsidRPr="00050E0B" w:rsidRDefault="00964C71" w:rsidP="00784DFA">
      <w:pPr>
        <w:pStyle w:val="Listparagraf"/>
        <w:numPr>
          <w:ilvl w:val="0"/>
          <w:numId w:val="1"/>
        </w:numPr>
        <w:tabs>
          <w:tab w:val="left" w:pos="1276"/>
        </w:tabs>
        <w:ind w:left="0" w:right="0" w:firstLine="851"/>
        <w:contextualSpacing/>
        <w:rPr>
          <w:sz w:val="28"/>
          <w:szCs w:val="28"/>
        </w:rPr>
      </w:pPr>
      <w:r>
        <w:rPr>
          <w:sz w:val="28"/>
          <w:szCs w:val="28"/>
        </w:rPr>
        <w:t>Facilitățile</w:t>
      </w:r>
      <w:r w:rsidR="00083EA5" w:rsidRPr="00050E0B">
        <w:rPr>
          <w:sz w:val="28"/>
          <w:szCs w:val="28"/>
        </w:rPr>
        <w:t xml:space="preserve"> fiscale</w:t>
      </w:r>
      <w:r w:rsidR="009B6091">
        <w:rPr>
          <w:sz w:val="28"/>
          <w:szCs w:val="28"/>
        </w:rPr>
        <w:t xml:space="preserve"> </w:t>
      </w:r>
      <w:r w:rsidR="00083EA5" w:rsidRPr="00050E0B">
        <w:rPr>
          <w:sz w:val="28"/>
          <w:szCs w:val="28"/>
        </w:rPr>
        <w:t>prevăzute</w:t>
      </w:r>
      <w:r w:rsidR="009B6091">
        <w:rPr>
          <w:sz w:val="28"/>
          <w:szCs w:val="28"/>
        </w:rPr>
        <w:t xml:space="preserve"> </w:t>
      </w:r>
      <w:r w:rsidR="00083EA5" w:rsidRPr="00050E0B">
        <w:rPr>
          <w:sz w:val="28"/>
          <w:szCs w:val="28"/>
        </w:rPr>
        <w:t>de</w:t>
      </w:r>
      <w:r w:rsidR="009B6091">
        <w:rPr>
          <w:sz w:val="28"/>
          <w:szCs w:val="28"/>
        </w:rPr>
        <w:t xml:space="preserve"> </w:t>
      </w:r>
      <w:r w:rsidR="00083EA5" w:rsidRPr="00050E0B">
        <w:rPr>
          <w:sz w:val="28"/>
          <w:szCs w:val="28"/>
        </w:rPr>
        <w:t>prezenta</w:t>
      </w:r>
      <w:r w:rsidR="009B6091">
        <w:rPr>
          <w:sz w:val="28"/>
          <w:szCs w:val="28"/>
        </w:rPr>
        <w:t xml:space="preserve"> </w:t>
      </w:r>
      <w:r w:rsidR="00083EA5" w:rsidRPr="00050E0B">
        <w:rPr>
          <w:sz w:val="28"/>
          <w:szCs w:val="28"/>
        </w:rPr>
        <w:t>hotărâre</w:t>
      </w:r>
      <w:r w:rsidR="009B6091">
        <w:rPr>
          <w:sz w:val="28"/>
          <w:szCs w:val="28"/>
        </w:rPr>
        <w:t xml:space="preserve"> </w:t>
      </w:r>
      <w:r w:rsidR="00083EA5" w:rsidRPr="00050E0B">
        <w:rPr>
          <w:sz w:val="28"/>
          <w:szCs w:val="28"/>
        </w:rPr>
        <w:t>îşi</w:t>
      </w:r>
      <w:r w:rsidR="009B6091">
        <w:rPr>
          <w:sz w:val="28"/>
          <w:szCs w:val="28"/>
        </w:rPr>
        <w:t xml:space="preserve"> </w:t>
      </w:r>
      <w:r w:rsidR="00083EA5" w:rsidRPr="00050E0B">
        <w:rPr>
          <w:sz w:val="28"/>
          <w:szCs w:val="28"/>
        </w:rPr>
        <w:t>menţin valabilitatea</w:t>
      </w:r>
      <w:r w:rsidR="009B6091">
        <w:rPr>
          <w:sz w:val="28"/>
          <w:szCs w:val="28"/>
        </w:rPr>
        <w:t xml:space="preserve"> </w:t>
      </w:r>
      <w:r w:rsidR="00083EA5" w:rsidRPr="00050E0B">
        <w:rPr>
          <w:sz w:val="28"/>
          <w:szCs w:val="28"/>
        </w:rPr>
        <w:t>şi în următoarele cazuri:</w:t>
      </w:r>
    </w:p>
    <w:p w:rsidR="00083EA5" w:rsidRPr="00050E0B" w:rsidRDefault="00083EA5" w:rsidP="00784DFA">
      <w:pPr>
        <w:pStyle w:val="Listparagraf"/>
        <w:numPr>
          <w:ilvl w:val="1"/>
          <w:numId w:val="1"/>
        </w:numPr>
        <w:tabs>
          <w:tab w:val="left" w:pos="1276"/>
          <w:tab w:val="left" w:pos="1531"/>
        </w:tabs>
        <w:ind w:left="0" w:right="0" w:firstLine="851"/>
        <w:contextualSpacing/>
        <w:rPr>
          <w:sz w:val="28"/>
          <w:szCs w:val="28"/>
        </w:rPr>
      </w:pPr>
      <w:r w:rsidRPr="00050E0B">
        <w:rPr>
          <w:sz w:val="28"/>
          <w:szCs w:val="28"/>
        </w:rPr>
        <w:t>în cazul desfiinţării actului administrativ fiscal în procedura de soluţionare a contestaţiei chiar dacă s-a dispus emiterea unui nou act administrativ fiscal;</w:t>
      </w:r>
    </w:p>
    <w:p w:rsidR="00083EA5" w:rsidRPr="00050E0B" w:rsidRDefault="00083EA5" w:rsidP="00784DFA">
      <w:pPr>
        <w:pStyle w:val="Listparagraf"/>
        <w:numPr>
          <w:ilvl w:val="1"/>
          <w:numId w:val="1"/>
        </w:numPr>
        <w:tabs>
          <w:tab w:val="left" w:pos="1276"/>
          <w:tab w:val="left" w:pos="1540"/>
        </w:tabs>
        <w:ind w:left="0" w:right="0" w:firstLine="851"/>
        <w:contextualSpacing/>
        <w:rPr>
          <w:sz w:val="28"/>
          <w:szCs w:val="28"/>
        </w:rPr>
      </w:pPr>
      <w:r w:rsidRPr="00050E0B">
        <w:rPr>
          <w:sz w:val="28"/>
          <w:szCs w:val="28"/>
        </w:rPr>
        <w:t>în cazul în careulterior emiterii certificatului de</w:t>
      </w:r>
      <w:r w:rsidR="009B6091">
        <w:rPr>
          <w:sz w:val="28"/>
          <w:szCs w:val="28"/>
        </w:rPr>
        <w:t xml:space="preserve"> </w:t>
      </w:r>
      <w:r w:rsidRPr="00050E0B">
        <w:rPr>
          <w:sz w:val="28"/>
          <w:szCs w:val="28"/>
        </w:rPr>
        <w:t>atestare</w:t>
      </w:r>
      <w:r w:rsidR="009B6091">
        <w:rPr>
          <w:sz w:val="28"/>
          <w:szCs w:val="28"/>
        </w:rPr>
        <w:t xml:space="preserve"> </w:t>
      </w:r>
      <w:r w:rsidRPr="00050E0B">
        <w:rPr>
          <w:sz w:val="28"/>
          <w:szCs w:val="28"/>
        </w:rPr>
        <w:t>fiscală</w:t>
      </w:r>
      <w:r w:rsidR="009B6091">
        <w:rPr>
          <w:sz w:val="28"/>
          <w:szCs w:val="28"/>
        </w:rPr>
        <w:t xml:space="preserve"> </w:t>
      </w:r>
      <w:r w:rsidRPr="00050E0B">
        <w:rPr>
          <w:sz w:val="28"/>
          <w:szCs w:val="28"/>
        </w:rPr>
        <w:t>potrivit art. 3, organul fiscal constată existenţa unor obligaţii fiscale ce nu au fost incluse în certificatul de atestare fiscală.</w:t>
      </w:r>
    </w:p>
    <w:p w:rsidR="00083EA5" w:rsidRPr="00050E0B" w:rsidRDefault="00083EA5" w:rsidP="00784DFA">
      <w:pPr>
        <w:pStyle w:val="Listparagraf"/>
        <w:numPr>
          <w:ilvl w:val="0"/>
          <w:numId w:val="1"/>
        </w:numPr>
        <w:tabs>
          <w:tab w:val="left" w:pos="1276"/>
          <w:tab w:val="left" w:pos="1555"/>
        </w:tabs>
        <w:ind w:left="0" w:right="0" w:firstLine="851"/>
        <w:contextualSpacing/>
        <w:rPr>
          <w:sz w:val="28"/>
          <w:szCs w:val="28"/>
        </w:rPr>
      </w:pPr>
      <w:r w:rsidRPr="00050E0B">
        <w:rPr>
          <w:sz w:val="28"/>
          <w:szCs w:val="28"/>
        </w:rPr>
        <w:t>Împotriva actelor administrative fiscale emise potrivit prezentei hotărâri se poate formula contestaţie potrivit art. 268-281 din Legea nr.207/2015 privind Codul de procedură fiscală.</w:t>
      </w:r>
    </w:p>
    <w:p w:rsidR="00083EA5" w:rsidRPr="00050E0B" w:rsidRDefault="00083EA5" w:rsidP="00784DFA">
      <w:pPr>
        <w:pStyle w:val="Listparagraf"/>
        <w:numPr>
          <w:ilvl w:val="0"/>
          <w:numId w:val="1"/>
        </w:numPr>
        <w:tabs>
          <w:tab w:val="left" w:pos="1276"/>
        </w:tabs>
        <w:ind w:left="0" w:right="0" w:firstLine="851"/>
        <w:contextualSpacing/>
        <w:rPr>
          <w:sz w:val="28"/>
          <w:szCs w:val="28"/>
        </w:rPr>
      </w:pPr>
      <w:r w:rsidRPr="00050E0B">
        <w:rPr>
          <w:sz w:val="28"/>
          <w:szCs w:val="28"/>
        </w:rPr>
        <w:t>Prevederile</w:t>
      </w:r>
      <w:r w:rsidR="009B6091">
        <w:rPr>
          <w:sz w:val="28"/>
          <w:szCs w:val="28"/>
        </w:rPr>
        <w:t xml:space="preserve"> </w:t>
      </w:r>
      <w:r w:rsidRPr="00050E0B">
        <w:rPr>
          <w:sz w:val="28"/>
          <w:szCs w:val="28"/>
        </w:rPr>
        <w:t>prezentei</w:t>
      </w:r>
      <w:r w:rsidR="009B6091">
        <w:rPr>
          <w:sz w:val="28"/>
          <w:szCs w:val="28"/>
        </w:rPr>
        <w:t xml:space="preserve"> </w:t>
      </w:r>
      <w:r w:rsidRPr="00050E0B">
        <w:rPr>
          <w:sz w:val="28"/>
          <w:szCs w:val="28"/>
        </w:rPr>
        <w:t>proceduri</w:t>
      </w:r>
      <w:r w:rsidR="009B6091">
        <w:rPr>
          <w:sz w:val="28"/>
          <w:szCs w:val="28"/>
        </w:rPr>
        <w:t xml:space="preserve"> </w:t>
      </w:r>
      <w:r w:rsidRPr="00050E0B">
        <w:rPr>
          <w:sz w:val="28"/>
          <w:szCs w:val="28"/>
        </w:rPr>
        <w:t>se</w:t>
      </w:r>
      <w:r w:rsidR="009B6091">
        <w:rPr>
          <w:sz w:val="28"/>
          <w:szCs w:val="28"/>
        </w:rPr>
        <w:t xml:space="preserve"> </w:t>
      </w:r>
      <w:r w:rsidRPr="00050E0B">
        <w:rPr>
          <w:sz w:val="28"/>
          <w:szCs w:val="28"/>
        </w:rPr>
        <w:t>completează</w:t>
      </w:r>
      <w:r w:rsidR="009B6091">
        <w:rPr>
          <w:sz w:val="28"/>
          <w:szCs w:val="28"/>
        </w:rPr>
        <w:t xml:space="preserve"> cu prevederile Legii nr.</w:t>
      </w:r>
      <w:r w:rsidRPr="00050E0B">
        <w:rPr>
          <w:sz w:val="28"/>
          <w:szCs w:val="28"/>
        </w:rPr>
        <w:t>207/2015 privind Codul de procedură fiscală, cu modificările și completările ulterioare.</w:t>
      </w:r>
    </w:p>
    <w:p w:rsidR="004629FF" w:rsidRDefault="00083EA5" w:rsidP="00251214">
      <w:pPr>
        <w:pStyle w:val="Listparagraf"/>
        <w:numPr>
          <w:ilvl w:val="0"/>
          <w:numId w:val="1"/>
        </w:numPr>
        <w:tabs>
          <w:tab w:val="left" w:pos="1276"/>
        </w:tabs>
        <w:ind w:left="0" w:right="0" w:firstLine="851"/>
        <w:contextualSpacing/>
        <w:rPr>
          <w:sz w:val="28"/>
          <w:szCs w:val="28"/>
        </w:rPr>
      </w:pPr>
      <w:r w:rsidRPr="00050E0B">
        <w:rPr>
          <w:sz w:val="28"/>
          <w:szCs w:val="28"/>
        </w:rPr>
        <w:t xml:space="preserve">Formularele utilizate </w:t>
      </w:r>
      <w:r w:rsidR="00251214" w:rsidRPr="00050E0B">
        <w:rPr>
          <w:sz w:val="28"/>
          <w:szCs w:val="28"/>
        </w:rPr>
        <w:t xml:space="preserve">pentru acordarea </w:t>
      </w:r>
      <w:r w:rsidR="004111B8">
        <w:rPr>
          <w:sz w:val="28"/>
          <w:szCs w:val="28"/>
        </w:rPr>
        <w:t>facilităților</w:t>
      </w:r>
      <w:r w:rsidR="00251214" w:rsidRPr="00050E0B">
        <w:rPr>
          <w:sz w:val="28"/>
          <w:szCs w:val="28"/>
        </w:rPr>
        <w:t xml:space="preserve"> fiscale</w:t>
      </w:r>
      <w:r w:rsidRPr="00050E0B">
        <w:rPr>
          <w:sz w:val="28"/>
          <w:szCs w:val="28"/>
        </w:rPr>
        <w:t xml:space="preserve"> sunt prezentate </w:t>
      </w:r>
      <w:r w:rsidR="00784DFA" w:rsidRPr="00050E0B">
        <w:rPr>
          <w:sz w:val="28"/>
          <w:szCs w:val="28"/>
        </w:rPr>
        <w:t>î</w:t>
      </w:r>
      <w:r w:rsidRPr="00050E0B">
        <w:rPr>
          <w:sz w:val="28"/>
          <w:szCs w:val="28"/>
        </w:rPr>
        <w:t>n Anexele 1-5, parte integrantă din prezenta procedură.</w:t>
      </w:r>
    </w:p>
    <w:p w:rsidR="008C69FE" w:rsidRDefault="008C69FE" w:rsidP="008C69FE">
      <w:pPr>
        <w:tabs>
          <w:tab w:val="left" w:pos="1276"/>
        </w:tabs>
        <w:contextualSpacing/>
        <w:rPr>
          <w:sz w:val="28"/>
          <w:szCs w:val="28"/>
        </w:rPr>
      </w:pPr>
    </w:p>
    <w:p w:rsidR="008C69FE" w:rsidRDefault="008C69FE" w:rsidP="008C69FE">
      <w:pPr>
        <w:tabs>
          <w:tab w:val="left" w:pos="1276"/>
        </w:tabs>
        <w:contextualSpacing/>
        <w:rPr>
          <w:sz w:val="28"/>
          <w:szCs w:val="28"/>
        </w:rPr>
      </w:pPr>
    </w:p>
    <w:p w:rsidR="008C69FE" w:rsidRDefault="008C69FE" w:rsidP="008C69FE">
      <w:pPr>
        <w:tabs>
          <w:tab w:val="left" w:pos="1276"/>
        </w:tabs>
        <w:contextualSpacing/>
        <w:rPr>
          <w:sz w:val="28"/>
          <w:szCs w:val="28"/>
        </w:rPr>
      </w:pPr>
    </w:p>
    <w:p w:rsidR="008C69FE" w:rsidRDefault="008C69FE" w:rsidP="008C69FE">
      <w:pPr>
        <w:tabs>
          <w:tab w:val="left" w:pos="1276"/>
        </w:tabs>
        <w:contextualSpacing/>
        <w:rPr>
          <w:sz w:val="28"/>
          <w:szCs w:val="28"/>
        </w:rPr>
      </w:pPr>
    </w:p>
    <w:p w:rsidR="008C69FE" w:rsidRPr="008C69FE" w:rsidRDefault="008C69FE" w:rsidP="008C69FE">
      <w:pPr>
        <w:tabs>
          <w:tab w:val="left" w:pos="1276"/>
        </w:tabs>
        <w:contextualSpacing/>
        <w:rPr>
          <w:sz w:val="28"/>
          <w:szCs w:val="28"/>
        </w:rPr>
      </w:pPr>
    </w:p>
    <w:p w:rsidR="008C69FE" w:rsidRPr="008C69FE" w:rsidRDefault="008C69FE" w:rsidP="008C69FE">
      <w:pPr>
        <w:pStyle w:val="Listparagraf"/>
        <w:tabs>
          <w:tab w:val="left" w:pos="1276"/>
        </w:tabs>
        <w:ind w:left="851" w:right="0"/>
        <w:contextualSpacing/>
        <w:jc w:val="center"/>
        <w:rPr>
          <w:b/>
          <w:sz w:val="28"/>
          <w:szCs w:val="28"/>
        </w:rPr>
      </w:pPr>
      <w:r w:rsidRPr="008C69FE">
        <w:rPr>
          <w:b/>
          <w:sz w:val="28"/>
          <w:szCs w:val="28"/>
        </w:rPr>
        <w:t>PREŞEDINTE DE ŞEDINŢĂ,</w:t>
      </w:r>
    </w:p>
    <w:p w:rsidR="008C69FE" w:rsidRPr="008C69FE" w:rsidRDefault="008C69FE" w:rsidP="008C69FE">
      <w:pPr>
        <w:pStyle w:val="Listparagraf"/>
        <w:tabs>
          <w:tab w:val="left" w:pos="1276"/>
        </w:tabs>
        <w:ind w:left="851" w:right="0"/>
        <w:contextualSpacing/>
        <w:jc w:val="center"/>
        <w:rPr>
          <w:b/>
          <w:sz w:val="28"/>
          <w:szCs w:val="28"/>
        </w:rPr>
      </w:pPr>
      <w:r w:rsidRPr="008C69FE">
        <w:rPr>
          <w:b/>
          <w:sz w:val="28"/>
          <w:szCs w:val="28"/>
        </w:rPr>
        <w:t>Lucian Costin DINDIRICĂ</w:t>
      </w:r>
    </w:p>
    <w:p w:rsidR="004629FF" w:rsidRDefault="004629FF" w:rsidP="008C69FE">
      <w:pPr>
        <w:widowControl/>
        <w:autoSpaceDE/>
        <w:autoSpaceDN/>
        <w:spacing w:after="160" w:line="259" w:lineRule="auto"/>
        <w:jc w:val="center"/>
        <w:rPr>
          <w:sz w:val="28"/>
          <w:szCs w:val="28"/>
        </w:rPr>
      </w:pPr>
      <w:r w:rsidRPr="00050E0B">
        <w:rPr>
          <w:sz w:val="28"/>
          <w:szCs w:val="28"/>
        </w:rPr>
        <w:br w:type="page"/>
      </w:r>
    </w:p>
    <w:p w:rsidR="004629FF" w:rsidRPr="00050E0B" w:rsidRDefault="004629FF" w:rsidP="004629FF">
      <w:pPr>
        <w:jc w:val="right"/>
        <w:rPr>
          <w:b/>
          <w:bCs/>
          <w:sz w:val="28"/>
          <w:szCs w:val="28"/>
        </w:rPr>
      </w:pPr>
      <w:bookmarkStart w:id="1" w:name="Notificare"/>
      <w:bookmarkEnd w:id="1"/>
      <w:r w:rsidRPr="00050E0B">
        <w:rPr>
          <w:b/>
          <w:bCs/>
          <w:sz w:val="28"/>
          <w:szCs w:val="28"/>
        </w:rPr>
        <w:t>Anexa</w:t>
      </w:r>
      <w:r w:rsidR="008C69FE">
        <w:rPr>
          <w:b/>
          <w:bCs/>
          <w:sz w:val="28"/>
          <w:szCs w:val="28"/>
        </w:rPr>
        <w:t xml:space="preserve"> </w:t>
      </w:r>
      <w:r w:rsidRPr="00050E0B">
        <w:rPr>
          <w:b/>
          <w:bCs/>
          <w:spacing w:val="-4"/>
          <w:sz w:val="28"/>
          <w:szCs w:val="28"/>
        </w:rPr>
        <w:t>nr.1 la procedură</w:t>
      </w: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jc w:val="center"/>
        <w:rPr>
          <w:b/>
          <w:spacing w:val="-2"/>
          <w:sz w:val="28"/>
          <w:szCs w:val="28"/>
        </w:rPr>
      </w:pPr>
    </w:p>
    <w:p w:rsidR="004629FF" w:rsidRPr="00050E0B" w:rsidRDefault="004629FF" w:rsidP="004629FF">
      <w:pPr>
        <w:jc w:val="center"/>
        <w:rPr>
          <w:b/>
          <w:sz w:val="28"/>
          <w:szCs w:val="28"/>
        </w:rPr>
      </w:pPr>
      <w:r w:rsidRPr="00050E0B">
        <w:rPr>
          <w:b/>
          <w:spacing w:val="-2"/>
          <w:sz w:val="28"/>
          <w:szCs w:val="28"/>
        </w:rPr>
        <w:t>NOTIFICARE</w:t>
      </w:r>
    </w:p>
    <w:p w:rsidR="004629FF" w:rsidRPr="00050E0B" w:rsidRDefault="004629FF" w:rsidP="004629FF">
      <w:pPr>
        <w:pStyle w:val="Corptext"/>
        <w:rPr>
          <w:b/>
        </w:rPr>
      </w:pPr>
    </w:p>
    <w:p w:rsidR="004629FF" w:rsidRDefault="004629FF" w:rsidP="004629FF">
      <w:pPr>
        <w:pStyle w:val="Corptext"/>
        <w:rPr>
          <w:b/>
        </w:rPr>
      </w:pPr>
    </w:p>
    <w:p w:rsidR="008C69FE" w:rsidRPr="00050E0B" w:rsidRDefault="008C69FE" w:rsidP="004629FF">
      <w:pPr>
        <w:pStyle w:val="Corptext"/>
        <w:rPr>
          <w:b/>
        </w:rPr>
      </w:pPr>
    </w:p>
    <w:p w:rsidR="004629FF" w:rsidRPr="00050E0B" w:rsidRDefault="004629FF" w:rsidP="004629FF">
      <w:pPr>
        <w:pStyle w:val="Corptext"/>
        <w:rPr>
          <w:b/>
        </w:rPr>
      </w:pPr>
    </w:p>
    <w:p w:rsidR="004629FF" w:rsidRPr="00050E0B" w:rsidRDefault="004629FF" w:rsidP="004629FF">
      <w:pPr>
        <w:pStyle w:val="Corptext"/>
        <w:rPr>
          <w:b/>
        </w:rPr>
      </w:pPr>
    </w:p>
    <w:p w:rsidR="004629FF" w:rsidRPr="00050E0B" w:rsidRDefault="004629FF" w:rsidP="004629FF">
      <w:pPr>
        <w:tabs>
          <w:tab w:val="left" w:pos="2390"/>
          <w:tab w:val="left" w:pos="4510"/>
          <w:tab w:val="left" w:leader="dot" w:pos="10029"/>
        </w:tabs>
        <w:ind w:firstLine="708"/>
        <w:rPr>
          <w:sz w:val="28"/>
          <w:szCs w:val="28"/>
        </w:rPr>
      </w:pPr>
      <w:r w:rsidRPr="00050E0B">
        <w:rPr>
          <w:spacing w:val="-2"/>
          <w:sz w:val="28"/>
          <w:szCs w:val="28"/>
        </w:rPr>
        <w:t>Subsemnatu</w:t>
      </w:r>
      <w:r w:rsidRPr="00050E0B">
        <w:rPr>
          <w:sz w:val="28"/>
          <w:szCs w:val="28"/>
        </w:rPr>
        <w:t>l ...................................................................................................................</w:t>
      </w:r>
      <w:r w:rsidRPr="00050E0B">
        <w:rPr>
          <w:spacing w:val="-10"/>
          <w:sz w:val="28"/>
          <w:szCs w:val="28"/>
        </w:rPr>
        <w:t>,</w:t>
      </w:r>
    </w:p>
    <w:p w:rsidR="004629FF" w:rsidRPr="00050E0B" w:rsidRDefault="00026FB6" w:rsidP="004629FF">
      <w:pPr>
        <w:tabs>
          <w:tab w:val="left" w:leader="dot" w:pos="10029"/>
        </w:tabs>
        <w:rPr>
          <w:sz w:val="28"/>
          <w:szCs w:val="28"/>
        </w:rPr>
      </w:pPr>
      <w:r w:rsidRPr="00050E0B">
        <w:rPr>
          <w:sz w:val="28"/>
          <w:szCs w:val="28"/>
        </w:rPr>
        <w:t>L</w:t>
      </w:r>
      <w:r w:rsidR="004629FF" w:rsidRPr="00050E0B">
        <w:rPr>
          <w:sz w:val="28"/>
          <w:szCs w:val="28"/>
        </w:rPr>
        <w:t>egitimat</w:t>
      </w:r>
      <w:r>
        <w:rPr>
          <w:sz w:val="28"/>
          <w:szCs w:val="28"/>
        </w:rPr>
        <w:t xml:space="preserve"> </w:t>
      </w:r>
      <w:r w:rsidR="004629FF" w:rsidRPr="00050E0B">
        <w:rPr>
          <w:sz w:val="28"/>
          <w:szCs w:val="28"/>
        </w:rPr>
        <w:t>prin</w:t>
      </w:r>
      <w:r>
        <w:rPr>
          <w:sz w:val="28"/>
          <w:szCs w:val="28"/>
        </w:rPr>
        <w:t xml:space="preserve"> </w:t>
      </w:r>
      <w:r w:rsidR="004629FF" w:rsidRPr="00050E0B">
        <w:rPr>
          <w:sz w:val="28"/>
          <w:szCs w:val="28"/>
        </w:rPr>
        <w:t>B.I./C.I./A.I.</w:t>
      </w:r>
      <w:r w:rsidR="004B51F4">
        <w:rPr>
          <w:sz w:val="28"/>
          <w:szCs w:val="28"/>
        </w:rPr>
        <w:t xml:space="preserve"> </w:t>
      </w:r>
      <w:r w:rsidR="004629FF" w:rsidRPr="00050E0B">
        <w:rPr>
          <w:sz w:val="28"/>
          <w:szCs w:val="28"/>
        </w:rPr>
        <w:t>serie…..nr.……………..,CNP………………………,judeţ.................. loc............................cod</w:t>
      </w:r>
      <w:r w:rsidR="004B51F4">
        <w:rPr>
          <w:sz w:val="28"/>
          <w:szCs w:val="28"/>
        </w:rPr>
        <w:t xml:space="preserve"> </w:t>
      </w:r>
      <w:r w:rsidR="004629FF" w:rsidRPr="00050E0B">
        <w:rPr>
          <w:sz w:val="28"/>
          <w:szCs w:val="28"/>
        </w:rPr>
        <w:t>poştal.......................sector....,str........................................................</w:t>
      </w:r>
      <w:r w:rsidR="004629FF" w:rsidRPr="00050E0B">
        <w:rPr>
          <w:spacing w:val="-5"/>
          <w:sz w:val="28"/>
          <w:szCs w:val="28"/>
        </w:rPr>
        <w:t>nr.....</w:t>
      </w:r>
      <w:r w:rsidR="004629FF" w:rsidRPr="00050E0B">
        <w:rPr>
          <w:spacing w:val="-10"/>
          <w:sz w:val="28"/>
          <w:szCs w:val="28"/>
        </w:rPr>
        <w:t>,</w:t>
      </w:r>
      <w:r w:rsidR="004629FF" w:rsidRPr="00050E0B">
        <w:rPr>
          <w:sz w:val="28"/>
          <w:szCs w:val="28"/>
        </w:rPr>
        <w:t xml:space="preserve"> bloc....scara</w:t>
      </w:r>
      <w:r w:rsidR="004629FF" w:rsidRPr="00050E0B">
        <w:rPr>
          <w:spacing w:val="-5"/>
          <w:sz w:val="28"/>
          <w:szCs w:val="28"/>
        </w:rPr>
        <w:t xml:space="preserve">..   </w:t>
      </w:r>
      <w:r w:rsidR="004629FF" w:rsidRPr="00050E0B">
        <w:rPr>
          <w:sz w:val="28"/>
          <w:szCs w:val="28"/>
        </w:rPr>
        <w:t>etaj</w:t>
      </w:r>
      <w:r w:rsidR="004629FF" w:rsidRPr="00050E0B">
        <w:rPr>
          <w:spacing w:val="-5"/>
          <w:sz w:val="28"/>
          <w:szCs w:val="28"/>
        </w:rPr>
        <w:t xml:space="preserve">...  </w:t>
      </w:r>
      <w:r w:rsidR="004629FF" w:rsidRPr="00050E0B">
        <w:rPr>
          <w:sz w:val="28"/>
          <w:szCs w:val="28"/>
        </w:rPr>
        <w:t>ap</w:t>
      </w:r>
      <w:r w:rsidR="004629FF" w:rsidRPr="00050E0B">
        <w:rPr>
          <w:spacing w:val="-4"/>
          <w:sz w:val="28"/>
          <w:szCs w:val="28"/>
        </w:rPr>
        <w:t>....tel.</w:t>
      </w:r>
      <w:r w:rsidR="004629FF" w:rsidRPr="00050E0B">
        <w:rPr>
          <w:sz w:val="28"/>
          <w:szCs w:val="28"/>
        </w:rPr>
        <w:t>............................fax</w:t>
      </w:r>
      <w:r w:rsidR="004629FF" w:rsidRPr="00050E0B">
        <w:rPr>
          <w:spacing w:val="-2"/>
          <w:sz w:val="28"/>
          <w:szCs w:val="28"/>
        </w:rPr>
        <w:t>.............................,</w:t>
      </w:r>
      <w:r w:rsidR="004629FF" w:rsidRPr="00050E0B">
        <w:rPr>
          <w:sz w:val="28"/>
          <w:szCs w:val="28"/>
        </w:rPr>
        <w:t xml:space="preserve"> adresă</w:t>
      </w:r>
      <w:r>
        <w:rPr>
          <w:sz w:val="28"/>
          <w:szCs w:val="28"/>
        </w:rPr>
        <w:t xml:space="preserve"> </w:t>
      </w:r>
      <w:r w:rsidR="004629FF" w:rsidRPr="00050E0B">
        <w:rPr>
          <w:sz w:val="28"/>
          <w:szCs w:val="28"/>
        </w:rPr>
        <w:t>de</w:t>
      </w:r>
      <w:r>
        <w:rPr>
          <w:sz w:val="28"/>
          <w:szCs w:val="28"/>
        </w:rPr>
        <w:t xml:space="preserve"> </w:t>
      </w:r>
      <w:r w:rsidR="004629FF" w:rsidRPr="00050E0B">
        <w:rPr>
          <w:spacing w:val="-5"/>
          <w:sz w:val="28"/>
          <w:szCs w:val="28"/>
        </w:rPr>
        <w:t>e-</w:t>
      </w:r>
      <w:r w:rsidR="004629FF" w:rsidRPr="00050E0B">
        <w:rPr>
          <w:spacing w:val="-4"/>
          <w:sz w:val="28"/>
          <w:szCs w:val="28"/>
        </w:rPr>
        <w:t>mail</w:t>
      </w:r>
      <w:r w:rsidR="004629FF" w:rsidRPr="00050E0B">
        <w:rPr>
          <w:sz w:val="28"/>
          <w:szCs w:val="28"/>
        </w:rPr>
        <w:tab/>
      </w:r>
      <w:r w:rsidR="004629FF" w:rsidRPr="00050E0B">
        <w:rPr>
          <w:spacing w:val="-10"/>
          <w:sz w:val="28"/>
          <w:szCs w:val="28"/>
        </w:rPr>
        <w:t>,</w:t>
      </w:r>
    </w:p>
    <w:p w:rsidR="004629FF" w:rsidRPr="00050E0B" w:rsidRDefault="004629FF" w:rsidP="004629FF">
      <w:pPr>
        <w:tabs>
          <w:tab w:val="left" w:leader="dot" w:pos="2330"/>
        </w:tabs>
        <w:ind w:firstLine="690"/>
        <w:jc w:val="both"/>
        <w:rPr>
          <w:sz w:val="28"/>
          <w:szCs w:val="28"/>
        </w:rPr>
      </w:pPr>
      <w:r w:rsidRPr="00050E0B">
        <w:rPr>
          <w:sz w:val="28"/>
          <w:szCs w:val="28"/>
        </w:rPr>
        <w:t>în temeiul</w:t>
      </w:r>
      <w:r w:rsidR="00026FB6">
        <w:rPr>
          <w:sz w:val="28"/>
          <w:szCs w:val="28"/>
        </w:rPr>
        <w:t xml:space="preserve"> </w:t>
      </w:r>
      <w:r w:rsidRPr="00050E0B">
        <w:rPr>
          <w:sz w:val="28"/>
          <w:szCs w:val="28"/>
        </w:rPr>
        <w:t>prevederilor art. 185 alin. 1 lit. b)  din Legea nr. 207/2015 privind Codul de procedură fiscală, cu modificările și completările ulterioare, și</w:t>
      </w:r>
      <w:r w:rsidR="00026FB6">
        <w:rPr>
          <w:sz w:val="28"/>
          <w:szCs w:val="28"/>
        </w:rPr>
        <w:t xml:space="preserve"> </w:t>
      </w:r>
      <w:r w:rsidRPr="00050E0B">
        <w:rPr>
          <w:sz w:val="28"/>
          <w:szCs w:val="28"/>
        </w:rPr>
        <w:t>ale</w:t>
      </w:r>
      <w:r w:rsidR="00026FB6">
        <w:rPr>
          <w:sz w:val="28"/>
          <w:szCs w:val="28"/>
        </w:rPr>
        <w:t xml:space="preserve"> </w:t>
      </w:r>
      <w:r w:rsidRPr="00050E0B">
        <w:rPr>
          <w:sz w:val="28"/>
          <w:szCs w:val="28"/>
        </w:rPr>
        <w:t>HCL nr..../2023</w:t>
      </w:r>
      <w:r w:rsidR="00026FB6">
        <w:rPr>
          <w:sz w:val="28"/>
          <w:szCs w:val="28"/>
        </w:rPr>
        <w:t xml:space="preserve"> </w:t>
      </w:r>
      <w:r w:rsidR="002B6992" w:rsidRPr="00050E0B">
        <w:rPr>
          <w:sz w:val="28"/>
          <w:szCs w:val="28"/>
        </w:rPr>
        <w:t xml:space="preserve">privind aprobarea unor </w:t>
      </w:r>
      <w:r w:rsidR="004111B8">
        <w:rPr>
          <w:sz w:val="28"/>
          <w:szCs w:val="28"/>
        </w:rPr>
        <w:t>facilități</w:t>
      </w:r>
      <w:r w:rsidR="002B6992" w:rsidRPr="00050E0B">
        <w:rPr>
          <w:sz w:val="28"/>
          <w:szCs w:val="28"/>
        </w:rPr>
        <w:t xml:space="preserve"> fiscale şi a procedurii de acordare a acestora, în cazul persoanelor fizice care înregistrează la 31.12.2022 obligații fiscale principale restante către bugetul local al Municipiului Craiova</w:t>
      </w:r>
      <w:r w:rsidR="00CB3E01">
        <w:rPr>
          <w:sz w:val="28"/>
          <w:szCs w:val="28"/>
        </w:rPr>
        <w:t xml:space="preserve">, </w:t>
      </w:r>
      <w:r w:rsidR="007A53F2">
        <w:rPr>
          <w:sz w:val="28"/>
          <w:szCs w:val="28"/>
        </w:rPr>
        <w:t>vă aduc la cunoștință intenția</w:t>
      </w:r>
      <w:r w:rsidR="00026FB6">
        <w:rPr>
          <w:sz w:val="28"/>
          <w:szCs w:val="28"/>
        </w:rPr>
        <w:t xml:space="preserve"> </w:t>
      </w:r>
      <w:r w:rsidR="00A55F2C">
        <w:rPr>
          <w:sz w:val="28"/>
          <w:szCs w:val="28"/>
        </w:rPr>
        <w:t>de a</w:t>
      </w:r>
      <w:r w:rsidR="00CB3E01">
        <w:rPr>
          <w:sz w:val="28"/>
          <w:szCs w:val="28"/>
        </w:rPr>
        <w:t xml:space="preserve"> benefici</w:t>
      </w:r>
      <w:r w:rsidR="00A55F2C">
        <w:rPr>
          <w:sz w:val="28"/>
          <w:szCs w:val="28"/>
        </w:rPr>
        <w:t>a</w:t>
      </w:r>
      <w:r w:rsidR="00CB3E01">
        <w:rPr>
          <w:sz w:val="28"/>
          <w:szCs w:val="28"/>
        </w:rPr>
        <w:t xml:space="preserve"> de </w:t>
      </w:r>
      <w:r w:rsidR="00644399">
        <w:rPr>
          <w:sz w:val="28"/>
          <w:szCs w:val="28"/>
        </w:rPr>
        <w:t>scutirea</w:t>
      </w:r>
      <w:r w:rsidR="00A55F2C">
        <w:rPr>
          <w:sz w:val="28"/>
          <w:szCs w:val="28"/>
        </w:rPr>
        <w:t xml:space="preserve"> majorărilor de intârziere conform prevederilor HCL nr. ...../2023</w:t>
      </w:r>
      <w:r w:rsidR="00CB3E01">
        <w:rPr>
          <w:sz w:val="28"/>
          <w:szCs w:val="28"/>
        </w:rPr>
        <w:t>.</w:t>
      </w:r>
    </w:p>
    <w:p w:rsidR="004629FF" w:rsidRPr="00050E0B" w:rsidRDefault="004629FF" w:rsidP="004629FF">
      <w:pPr>
        <w:tabs>
          <w:tab w:val="left" w:leader="dot" w:pos="2330"/>
        </w:tabs>
        <w:ind w:firstLine="690"/>
        <w:jc w:val="both"/>
        <w:rPr>
          <w:sz w:val="28"/>
          <w:szCs w:val="28"/>
        </w:rPr>
      </w:pPr>
      <w:r w:rsidRPr="00050E0B">
        <w:rPr>
          <w:sz w:val="28"/>
          <w:szCs w:val="28"/>
        </w:rPr>
        <w:t>Totodată,mă</w:t>
      </w:r>
      <w:r w:rsidR="00026FB6">
        <w:rPr>
          <w:sz w:val="28"/>
          <w:szCs w:val="28"/>
        </w:rPr>
        <w:t xml:space="preserve"> </w:t>
      </w:r>
      <w:r w:rsidRPr="00050E0B">
        <w:rPr>
          <w:sz w:val="28"/>
          <w:szCs w:val="28"/>
        </w:rPr>
        <w:t>angajez să</w:t>
      </w:r>
      <w:r w:rsidR="004B51F4">
        <w:rPr>
          <w:sz w:val="28"/>
          <w:szCs w:val="28"/>
        </w:rPr>
        <w:t xml:space="preserve"> </w:t>
      </w:r>
      <w:r w:rsidRPr="00050E0B">
        <w:rPr>
          <w:sz w:val="28"/>
          <w:szCs w:val="28"/>
        </w:rPr>
        <w:t>colaborez cu organul fiscal în vederea clarificării situației mele fiscale, respectiv să îndeplinesc condițiile întermenele prevăzute în HCL nr</w:t>
      </w:r>
      <w:r w:rsidRPr="00050E0B">
        <w:rPr>
          <w:spacing w:val="80"/>
          <w:sz w:val="28"/>
          <w:szCs w:val="28"/>
        </w:rPr>
        <w:t>.__/__</w:t>
      </w:r>
      <w:r w:rsidRPr="00050E0B">
        <w:rPr>
          <w:sz w:val="28"/>
          <w:szCs w:val="28"/>
        </w:rPr>
        <w:t>2023.</w:t>
      </w:r>
    </w:p>
    <w:p w:rsidR="004629FF" w:rsidRPr="00050E0B" w:rsidRDefault="004629FF" w:rsidP="004629FF">
      <w:pPr>
        <w:pStyle w:val="Corptext"/>
        <w:jc w:val="both"/>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rPr>
          <w:sz w:val="28"/>
          <w:szCs w:val="28"/>
        </w:rPr>
      </w:pPr>
      <w:r w:rsidRPr="00050E0B">
        <w:rPr>
          <w:sz w:val="28"/>
          <w:szCs w:val="28"/>
        </w:rPr>
        <w:t>Numele</w:t>
      </w:r>
      <w:r w:rsidR="004B51F4">
        <w:rPr>
          <w:sz w:val="28"/>
          <w:szCs w:val="28"/>
        </w:rPr>
        <w:t xml:space="preserve"> </w:t>
      </w:r>
      <w:r w:rsidRPr="00050E0B">
        <w:rPr>
          <w:sz w:val="28"/>
          <w:szCs w:val="28"/>
        </w:rPr>
        <w:t>și</w:t>
      </w:r>
      <w:r w:rsidR="004B51F4">
        <w:rPr>
          <w:sz w:val="28"/>
          <w:szCs w:val="28"/>
        </w:rPr>
        <w:t xml:space="preserve"> </w:t>
      </w:r>
      <w:r w:rsidRPr="00050E0B">
        <w:rPr>
          <w:sz w:val="28"/>
          <w:szCs w:val="28"/>
        </w:rPr>
        <w:t>prenumele</w:t>
      </w:r>
      <w:r w:rsidRPr="00050E0B">
        <w:rPr>
          <w:spacing w:val="-2"/>
          <w:sz w:val="28"/>
          <w:szCs w:val="28"/>
        </w:rPr>
        <w:t>..................................................</w:t>
      </w:r>
    </w:p>
    <w:p w:rsidR="004629FF" w:rsidRPr="00050E0B" w:rsidRDefault="004629FF" w:rsidP="004629FF">
      <w:pPr>
        <w:rPr>
          <w:sz w:val="28"/>
          <w:szCs w:val="28"/>
        </w:rPr>
      </w:pPr>
      <w:r w:rsidRPr="00050E0B">
        <w:rPr>
          <w:sz w:val="28"/>
          <w:szCs w:val="28"/>
        </w:rPr>
        <w:t xml:space="preserve">Semnătura </w:t>
      </w:r>
      <w:r w:rsidRPr="00050E0B">
        <w:rPr>
          <w:spacing w:val="-2"/>
          <w:sz w:val="28"/>
          <w:szCs w:val="28"/>
        </w:rPr>
        <w:t>...................................................................</w:t>
      </w: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629FF" w:rsidRPr="00050E0B" w:rsidRDefault="004629FF" w:rsidP="004629FF">
      <w:pPr>
        <w:pStyle w:val="Corptext"/>
      </w:pPr>
    </w:p>
    <w:p w:rsidR="00487E42" w:rsidRDefault="00487E42" w:rsidP="00487E42">
      <w:pPr>
        <w:pStyle w:val="Corptext"/>
      </w:pPr>
    </w:p>
    <w:p w:rsidR="00487E42" w:rsidRDefault="00487E42" w:rsidP="00487E42">
      <w:pPr>
        <w:pStyle w:val="Corptext"/>
      </w:pPr>
    </w:p>
    <w:p w:rsidR="00487E42" w:rsidRPr="00050E0B" w:rsidRDefault="00487E42" w:rsidP="00487E42">
      <w:pPr>
        <w:pStyle w:val="Corptext"/>
        <w:rPr>
          <w:spacing w:val="-4"/>
          <w:w w:val="105"/>
        </w:rPr>
      </w:pPr>
    </w:p>
    <w:bookmarkStart w:id="2" w:name="hc_384#2019"/>
    <w:bookmarkEnd w:id="2"/>
    <w:p w:rsidR="00D96C57" w:rsidRPr="00050E0B" w:rsidRDefault="009950BC" w:rsidP="00D96C57">
      <w:pPr>
        <w:tabs>
          <w:tab w:val="left" w:pos="7515"/>
        </w:tabs>
        <w:jc w:val="right"/>
        <w:rPr>
          <w:b/>
          <w:sz w:val="24"/>
          <w:szCs w:val="24"/>
        </w:rPr>
      </w:pPr>
      <w:r>
        <w:rPr>
          <w:noProof/>
          <w:sz w:val="24"/>
          <w:szCs w:val="24"/>
          <w:lang w:val="en-US"/>
        </w:rPr>
        <mc:AlternateContent>
          <mc:Choice Requires="wpg">
            <w:drawing>
              <wp:anchor distT="0" distB="0" distL="0" distR="0" simplePos="0" relativeHeight="251665408" behindDoc="0" locked="0" layoutInCell="1" allowOverlap="1">
                <wp:simplePos x="0" y="0"/>
                <wp:positionH relativeFrom="column">
                  <wp:posOffset>746125</wp:posOffset>
                </wp:positionH>
                <wp:positionV relativeFrom="paragraph">
                  <wp:posOffset>-25400</wp:posOffset>
                </wp:positionV>
                <wp:extent cx="3769995" cy="1133475"/>
                <wp:effectExtent l="0" t="0" r="1905" b="9525"/>
                <wp:wrapNone/>
                <wp:docPr id="7"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995" cy="1133475"/>
                          <a:chOff x="1633" y="-489"/>
                          <a:chExt cx="5937" cy="2078"/>
                        </a:xfrm>
                      </wpg:grpSpPr>
                      <wps:wsp>
                        <wps:cNvPr id="58" name="AutoShape 3"/>
                        <wps:cNvSpPr>
                          <a:spLocks noChangeArrowheads="1"/>
                        </wps:cNvSpPr>
                        <wps:spPr bwMode="auto">
                          <a:xfrm>
                            <a:off x="1638" y="7"/>
                            <a:ext cx="5932" cy="1582"/>
                          </a:xfrm>
                          <a:prstGeom prst="roundRect">
                            <a:avLst>
                              <a:gd name="adj" fmla="val 16667"/>
                            </a:avLst>
                          </a:prstGeom>
                          <a:solidFill>
                            <a:srgbClr val="FFFFFF"/>
                          </a:solidFill>
                          <a:ln>
                            <a:noFill/>
                          </a:ln>
                          <a:effectLst/>
                        </wps:spPr>
                        <wps:bodyPr rot="0" vert="horz" wrap="none" lIns="91440" tIns="45720" rIns="91440" bIns="45720" anchor="ctr" anchorCtr="0" upright="1">
                          <a:noAutofit/>
                        </wps:bodyPr>
                      </wps:wsp>
                      <wps:wsp>
                        <wps:cNvPr id="59" name="Text Box 4"/>
                        <wps:cNvSpPr txBox="1">
                          <a:spLocks noChangeArrowheads="1"/>
                        </wps:cNvSpPr>
                        <wps:spPr bwMode="auto">
                          <a:xfrm>
                            <a:off x="1633" y="-489"/>
                            <a:ext cx="5932" cy="2077"/>
                          </a:xfrm>
                          <a:prstGeom prst="rect">
                            <a:avLst/>
                          </a:prstGeom>
                          <a:noFill/>
                          <a:ln>
                            <a:noFill/>
                          </a:ln>
                          <a:effectLst/>
                        </wps:spPr>
                        <wps:txbx>
                          <w:txbxContent>
                            <w:p w:rsidR="009B6091" w:rsidRPr="00B46529" w:rsidRDefault="009B6091" w:rsidP="00D96C57">
                              <w:pPr>
                                <w:jc w:val="center"/>
                                <w:rPr>
                                  <w:bCs/>
                                  <w:sz w:val="24"/>
                                  <w:szCs w:val="24"/>
                                </w:rPr>
                              </w:pPr>
                              <w:r w:rsidRPr="00B46529">
                                <w:rPr>
                                  <w:bCs/>
                                  <w:sz w:val="24"/>
                                  <w:szCs w:val="24"/>
                                </w:rPr>
                                <w:t>MUNICIPIUL CRAIOVA</w:t>
                              </w:r>
                            </w:p>
                            <w:p w:rsidR="009B6091" w:rsidRPr="00B46529" w:rsidRDefault="009B6091" w:rsidP="00D96C57">
                              <w:pPr>
                                <w:jc w:val="center"/>
                                <w:rPr>
                                  <w:bCs/>
                                  <w:sz w:val="24"/>
                                  <w:szCs w:val="24"/>
                                </w:rPr>
                              </w:pPr>
                              <w:r w:rsidRPr="00B46529">
                                <w:rPr>
                                  <w:bCs/>
                                  <w:sz w:val="24"/>
                                  <w:szCs w:val="24"/>
                                </w:rPr>
                                <w:t>PRIMĂRIA MUNICIPIULUI CRAIOVA</w:t>
                              </w:r>
                            </w:p>
                            <w:p w:rsidR="009B6091" w:rsidRPr="00B46529" w:rsidRDefault="009B6091" w:rsidP="00D96C57">
                              <w:pPr>
                                <w:jc w:val="center"/>
                                <w:rPr>
                                  <w:bCs/>
                                  <w:sz w:val="24"/>
                                  <w:szCs w:val="24"/>
                                </w:rPr>
                              </w:pPr>
                              <w:r w:rsidRPr="00B46529">
                                <w:rPr>
                                  <w:bCs/>
                                  <w:sz w:val="24"/>
                                  <w:szCs w:val="24"/>
                                </w:rPr>
                                <w:t>Str. T</w:t>
                              </w:r>
                              <w:r>
                                <w:rPr>
                                  <w:bCs/>
                                  <w:sz w:val="24"/>
                                  <w:szCs w:val="24"/>
                                </w:rPr>
                                <w:t>â</w:t>
                              </w:r>
                              <w:r w:rsidRPr="00B46529">
                                <w:rPr>
                                  <w:bCs/>
                                  <w:sz w:val="24"/>
                                  <w:szCs w:val="24"/>
                                </w:rPr>
                                <w:t>rgului, nr. 26</w:t>
                              </w:r>
                              <w:r w:rsidRPr="00B46529">
                                <w:rPr>
                                  <w:bCs/>
                                  <w:sz w:val="24"/>
                                  <w:szCs w:val="24"/>
                                </w:rPr>
                                <w:tab/>
                              </w:r>
                              <w:r w:rsidRPr="00B46529">
                                <w:rPr>
                                  <w:bCs/>
                                  <w:sz w:val="24"/>
                                  <w:szCs w:val="24"/>
                                </w:rPr>
                                <w:tab/>
                              </w:r>
                              <w:r w:rsidRPr="00B46529">
                                <w:rPr>
                                  <w:bCs/>
                                  <w:sz w:val="24"/>
                                  <w:szCs w:val="24"/>
                                </w:rPr>
                                <w:tab/>
                                <w:t xml:space="preserve">  Tel.: 40251/416235</w:t>
                              </w:r>
                            </w:p>
                            <w:p w:rsidR="009B6091" w:rsidRPr="00B46529" w:rsidRDefault="009B6091" w:rsidP="00D96C57">
                              <w:pPr>
                                <w:jc w:val="center"/>
                                <w:rPr>
                                  <w:bCs/>
                                  <w:sz w:val="24"/>
                                  <w:szCs w:val="24"/>
                                </w:rPr>
                              </w:pPr>
                              <w:r w:rsidRPr="00B46529">
                                <w:rPr>
                                  <w:bCs/>
                                  <w:sz w:val="24"/>
                                  <w:szCs w:val="24"/>
                                </w:rPr>
                                <w:t>Craiova, 200632</w:t>
                              </w:r>
                              <w:r w:rsidRPr="00B46529">
                                <w:rPr>
                                  <w:bCs/>
                                  <w:sz w:val="24"/>
                                  <w:szCs w:val="24"/>
                                </w:rPr>
                                <w:tab/>
                              </w:r>
                              <w:r w:rsidRPr="00B46529">
                                <w:rPr>
                                  <w:bCs/>
                                  <w:sz w:val="24"/>
                                  <w:szCs w:val="24"/>
                                </w:rPr>
                                <w:tab/>
                              </w:r>
                              <w:r w:rsidRPr="00B46529">
                                <w:rPr>
                                  <w:bCs/>
                                  <w:sz w:val="24"/>
                                  <w:szCs w:val="24"/>
                                </w:rPr>
                                <w:tab/>
                                <w:t xml:space="preserve">  Fax: 40251/411561</w:t>
                              </w:r>
                            </w:p>
                            <w:p w:rsidR="009B6091" w:rsidRPr="00B46529" w:rsidRDefault="009B6091" w:rsidP="00D96C57">
                              <w:pPr>
                                <w:jc w:val="center"/>
                                <w:rPr>
                                  <w:bCs/>
                                  <w:sz w:val="24"/>
                                  <w:szCs w:val="24"/>
                                </w:rPr>
                              </w:pPr>
                              <w:r w:rsidRPr="00B46529">
                                <w:rPr>
                                  <w:bCs/>
                                  <w:sz w:val="24"/>
                                  <w:szCs w:val="24"/>
                                </w:rPr>
                                <w:t>consiliulocal@primariacraiova.ro</w:t>
                              </w:r>
                            </w:p>
                            <w:p w:rsidR="009B6091" w:rsidRPr="00B46529" w:rsidRDefault="009B6091" w:rsidP="00D96C57">
                              <w:pPr>
                                <w:jc w:val="center"/>
                                <w:rPr>
                                  <w:bCs/>
                                  <w:sz w:val="24"/>
                                  <w:szCs w:val="24"/>
                                </w:rPr>
                              </w:pPr>
                              <w:r w:rsidRPr="00B46529">
                                <w:rPr>
                                  <w:bCs/>
                                  <w:sz w:val="24"/>
                                  <w:szCs w:val="24"/>
                                </w:rPr>
                                <w:t>www.primariacraiova.ro</w:t>
                              </w:r>
                            </w:p>
                            <w:p w:rsidR="009B6091" w:rsidRPr="00650239" w:rsidRDefault="009B6091" w:rsidP="00D96C57">
                              <w:pPr>
                                <w:jc w:val="center"/>
                                <w:rPr>
                                  <w:lang w:val="fr-FR"/>
                                </w:rPr>
                              </w:pPr>
                            </w:p>
                            <w:p w:rsidR="009B6091" w:rsidRPr="00FB0055" w:rsidRDefault="009B6091" w:rsidP="00D96C57">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7" o:spid="_x0000_s1026" style="position:absolute;left:0;text-align:left;margin-left:58.75pt;margin-top:-2pt;width:296.85pt;height:89.25pt;z-index:251665408;mso-wrap-distance-left:0;mso-wrap-distance-right:0" coordorigin="1633,-489" coordsize="5937,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">
                <v:roundrect id="AutoShape 3" o:spid="_x0000_s1027" style="position:absolute;left:1638;top:7;width:5932;height:1582;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PuMMA&#10;AADbAAAADwAAAGRycy9kb3ducmV2LnhtbERPy2rCQBTdF/yH4Qrd6URJpY1OQrGUWoqIj0KX18w1&#10;Cc3cCZkxiX/fWQhdHs57lQ2mFh21rrKsYDaNQBDnVldcKDgd3yfPIJxH1lhbJgU3cpClo4cVJtr2&#10;vKfu4AsRQtglqKD0vkmkdHlJBt3UNsSBu9jWoA+wLaRusQ/hppbzKFpIgxWHhhIbWpeU/x6uRsH5&#10;58tF3fHz41S9xYvd/vbyTfFWqcfx8LoE4Wnw/+K7e6MVPIWx4Uv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jPuMMAAADbAAAADwAAAAAAAAAAAAAAAACYAgAAZHJzL2Rv&#10;d25yZXYueG1sUEsFBgAAAAAEAAQA9QAAAIgDAAAAAA==&#10;" stroked="f"/>
                <v:shapetype id="_x0000_t202" coordsize="21600,21600" o:spt="202" path="m,l,21600r21600,l21600,xe">
                  <v:stroke joinstyle="miter"/>
                  <v:path gradientshapeok="t" o:connecttype="rect"/>
                </v:shapetype>
                <v:shape id="Text Box 4" o:spid="_x0000_s1028" type="#_x0000_t202" style="position:absolute;left:1633;top:-489;width:5932;height:2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zWcMA&#10;AADbAAAADwAAAGRycy9kb3ducmV2LnhtbESPQWvCQBSE74X+h+UVvNWNlhaNrlIqld5abUGPj91n&#10;Esy+DdmXGP99t1DwOMzMN8xyPfha9dTGKrCByTgDRWyDq7gw8PP9/jgDFQXZYR2YDFwpwnp1f7fE&#10;3IUL76jfS6EShGOOBkqRJtc62pI8xnFoiJN3Cq1HSbIttGvxkuC+1tMse9EeK04LJTb0VpI97ztv&#10;wH75bmJl182c7rfy6Z62x83BmNHD8LoAJTTILfzf/nAGnuf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azWcMAAADbAAAADwAAAAAAAAAAAAAAAACYAgAAZHJzL2Rv&#10;d25yZXYueG1sUEsFBgAAAAAEAAQA9QAAAIgDAAAAAA==&#10;" filled="f" stroked="f">
                  <v:textbox inset=".35mm,.35mm,.35mm,.35mm">
                    <w:txbxContent>
                      <w:p w:rsidR="009B6091" w:rsidRPr="00B46529" w:rsidRDefault="009B6091" w:rsidP="00D96C57">
                        <w:pPr>
                          <w:jc w:val="center"/>
                          <w:rPr>
                            <w:bCs/>
                            <w:sz w:val="24"/>
                            <w:szCs w:val="24"/>
                          </w:rPr>
                        </w:pPr>
                        <w:r w:rsidRPr="00B46529">
                          <w:rPr>
                            <w:bCs/>
                            <w:sz w:val="24"/>
                            <w:szCs w:val="24"/>
                          </w:rPr>
                          <w:t>MUNICIPIUL CRAIOVA</w:t>
                        </w:r>
                      </w:p>
                      <w:p w:rsidR="009B6091" w:rsidRPr="00B46529" w:rsidRDefault="009B6091" w:rsidP="00D96C57">
                        <w:pPr>
                          <w:jc w:val="center"/>
                          <w:rPr>
                            <w:bCs/>
                            <w:sz w:val="24"/>
                            <w:szCs w:val="24"/>
                          </w:rPr>
                        </w:pPr>
                        <w:r w:rsidRPr="00B46529">
                          <w:rPr>
                            <w:bCs/>
                            <w:sz w:val="24"/>
                            <w:szCs w:val="24"/>
                          </w:rPr>
                          <w:t>PRIMĂRIA MUNICIPIULUI CRAIOVA</w:t>
                        </w:r>
                      </w:p>
                      <w:p w:rsidR="009B6091" w:rsidRPr="00B46529" w:rsidRDefault="009B6091" w:rsidP="00D96C57">
                        <w:pPr>
                          <w:jc w:val="center"/>
                          <w:rPr>
                            <w:bCs/>
                            <w:sz w:val="24"/>
                            <w:szCs w:val="24"/>
                          </w:rPr>
                        </w:pPr>
                        <w:r w:rsidRPr="00B46529">
                          <w:rPr>
                            <w:bCs/>
                            <w:sz w:val="24"/>
                            <w:szCs w:val="24"/>
                          </w:rPr>
                          <w:t>Str. T</w:t>
                        </w:r>
                        <w:r>
                          <w:rPr>
                            <w:bCs/>
                            <w:sz w:val="24"/>
                            <w:szCs w:val="24"/>
                          </w:rPr>
                          <w:t>â</w:t>
                        </w:r>
                        <w:r w:rsidRPr="00B46529">
                          <w:rPr>
                            <w:bCs/>
                            <w:sz w:val="24"/>
                            <w:szCs w:val="24"/>
                          </w:rPr>
                          <w:t>rgului, nr. 26</w:t>
                        </w:r>
                        <w:r w:rsidRPr="00B46529">
                          <w:rPr>
                            <w:bCs/>
                            <w:sz w:val="24"/>
                            <w:szCs w:val="24"/>
                          </w:rPr>
                          <w:tab/>
                        </w:r>
                        <w:r w:rsidRPr="00B46529">
                          <w:rPr>
                            <w:bCs/>
                            <w:sz w:val="24"/>
                            <w:szCs w:val="24"/>
                          </w:rPr>
                          <w:tab/>
                        </w:r>
                        <w:r w:rsidRPr="00B46529">
                          <w:rPr>
                            <w:bCs/>
                            <w:sz w:val="24"/>
                            <w:szCs w:val="24"/>
                          </w:rPr>
                          <w:tab/>
                          <w:t xml:space="preserve">  Tel.: 40251/416235</w:t>
                        </w:r>
                      </w:p>
                      <w:p w:rsidR="009B6091" w:rsidRPr="00B46529" w:rsidRDefault="009B6091" w:rsidP="00D96C57">
                        <w:pPr>
                          <w:jc w:val="center"/>
                          <w:rPr>
                            <w:bCs/>
                            <w:sz w:val="24"/>
                            <w:szCs w:val="24"/>
                          </w:rPr>
                        </w:pPr>
                        <w:r w:rsidRPr="00B46529">
                          <w:rPr>
                            <w:bCs/>
                            <w:sz w:val="24"/>
                            <w:szCs w:val="24"/>
                          </w:rPr>
                          <w:t>Craiova, 200632</w:t>
                        </w:r>
                        <w:r w:rsidRPr="00B46529">
                          <w:rPr>
                            <w:bCs/>
                            <w:sz w:val="24"/>
                            <w:szCs w:val="24"/>
                          </w:rPr>
                          <w:tab/>
                        </w:r>
                        <w:r w:rsidRPr="00B46529">
                          <w:rPr>
                            <w:bCs/>
                            <w:sz w:val="24"/>
                            <w:szCs w:val="24"/>
                          </w:rPr>
                          <w:tab/>
                        </w:r>
                        <w:r w:rsidRPr="00B46529">
                          <w:rPr>
                            <w:bCs/>
                            <w:sz w:val="24"/>
                            <w:szCs w:val="24"/>
                          </w:rPr>
                          <w:tab/>
                          <w:t xml:space="preserve">  Fax: 40251/411561</w:t>
                        </w:r>
                      </w:p>
                      <w:p w:rsidR="009B6091" w:rsidRPr="00B46529" w:rsidRDefault="009B6091" w:rsidP="00D96C57">
                        <w:pPr>
                          <w:jc w:val="center"/>
                          <w:rPr>
                            <w:bCs/>
                            <w:sz w:val="24"/>
                            <w:szCs w:val="24"/>
                          </w:rPr>
                        </w:pPr>
                        <w:r w:rsidRPr="00B46529">
                          <w:rPr>
                            <w:bCs/>
                            <w:sz w:val="24"/>
                            <w:szCs w:val="24"/>
                          </w:rPr>
                          <w:t>consiliulocal@primariacraiova.ro</w:t>
                        </w:r>
                      </w:p>
                      <w:p w:rsidR="009B6091" w:rsidRPr="00B46529" w:rsidRDefault="009B6091" w:rsidP="00D96C57">
                        <w:pPr>
                          <w:jc w:val="center"/>
                          <w:rPr>
                            <w:bCs/>
                            <w:sz w:val="24"/>
                            <w:szCs w:val="24"/>
                          </w:rPr>
                        </w:pPr>
                        <w:r w:rsidRPr="00B46529">
                          <w:rPr>
                            <w:bCs/>
                            <w:sz w:val="24"/>
                            <w:szCs w:val="24"/>
                          </w:rPr>
                          <w:t>www.primariacraiova.ro</w:t>
                        </w:r>
                      </w:p>
                      <w:p w:rsidR="009B6091" w:rsidRPr="00650239" w:rsidRDefault="009B6091" w:rsidP="00D96C57">
                        <w:pPr>
                          <w:jc w:val="center"/>
                          <w:rPr>
                            <w:lang w:val="fr-FR"/>
                          </w:rPr>
                        </w:pPr>
                      </w:p>
                      <w:p w:rsidR="009B6091" w:rsidRPr="00FB0055" w:rsidRDefault="009B6091" w:rsidP="00D96C57">
                        <w:pPr>
                          <w:rPr>
                            <w:lang w:val="fr-FR"/>
                          </w:rPr>
                        </w:pPr>
                      </w:p>
                    </w:txbxContent>
                  </v:textbox>
                </v:shape>
              </v:group>
            </w:pict>
          </mc:Fallback>
        </mc:AlternateContent>
      </w:r>
      <w:r w:rsidR="00D96C57" w:rsidRPr="00050E0B">
        <w:rPr>
          <w:b/>
          <w:sz w:val="24"/>
          <w:szCs w:val="24"/>
        </w:rPr>
        <w:t>Anexa 2 la procedură</w:t>
      </w:r>
    </w:p>
    <w:p w:rsidR="00D96C57" w:rsidRPr="00050E0B" w:rsidRDefault="009950BC" w:rsidP="00D96C57">
      <w:pPr>
        <w:tabs>
          <w:tab w:val="left" w:pos="7515"/>
        </w:tabs>
        <w:rPr>
          <w:b/>
          <w:sz w:val="24"/>
          <w:szCs w:val="24"/>
        </w:rPr>
      </w:pPr>
      <w:r>
        <w:rPr>
          <w:noProof/>
          <w:sz w:val="24"/>
          <w:szCs w:val="24"/>
          <w:lang w:val="en-US"/>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1028065</wp:posOffset>
                </wp:positionV>
                <wp:extent cx="6051550" cy="50800"/>
                <wp:effectExtent l="0" t="0" r="6350" b="6350"/>
                <wp:wrapTopAndBottom/>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508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DAE5" id="Dreptunghi 5" o:spid="_x0000_s1026" style="position:absolute;margin-left:47pt;margin-top:80.95pt;width:476.5pt;height: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" fillcolor="black" stroked="f">
                <w10:wrap type="topAndBottom" anchorx="page"/>
              </v:rect>
            </w:pict>
          </mc:Fallback>
        </mc:AlternateContent>
      </w:r>
      <w:r w:rsidR="00D96C57" w:rsidRPr="00050E0B">
        <w:rPr>
          <w:noProof/>
          <w:sz w:val="24"/>
          <w:szCs w:val="24"/>
          <w:lang w:val="en-US"/>
        </w:rPr>
        <w:drawing>
          <wp:inline distT="0" distB="0" distL="0" distR="0">
            <wp:extent cx="685800" cy="971550"/>
            <wp:effectExtent l="0" t="0" r="0" b="0"/>
            <wp:docPr id="1954873697" name="Imagine 19548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96C57" w:rsidRPr="00050E0B">
        <w:rPr>
          <w:b/>
          <w:sz w:val="24"/>
          <w:szCs w:val="24"/>
        </w:rPr>
        <w:tab/>
      </w:r>
      <w:r w:rsidR="00D96C57" w:rsidRPr="00050E0B">
        <w:rPr>
          <w:noProof/>
          <w:sz w:val="24"/>
          <w:szCs w:val="24"/>
          <w:lang w:val="en-US"/>
        </w:rPr>
        <w:drawing>
          <wp:inline distT="0" distB="0" distL="0" distR="0">
            <wp:extent cx="790575" cy="838200"/>
            <wp:effectExtent l="0" t="0" r="9525" b="0"/>
            <wp:docPr id="523202040" name="Imagine 52320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D96C57" w:rsidRPr="00050E0B">
        <w:rPr>
          <w:noProof/>
          <w:sz w:val="24"/>
          <w:szCs w:val="24"/>
          <w:lang w:val="en-US"/>
        </w:rPr>
        <w:drawing>
          <wp:inline distT="0" distB="0" distL="0" distR="0">
            <wp:extent cx="866775" cy="8191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D96C57" w:rsidRPr="00050E0B" w:rsidRDefault="00D96C57" w:rsidP="00D96C57">
      <w:pPr>
        <w:tabs>
          <w:tab w:val="left" w:pos="7515"/>
        </w:tabs>
        <w:rPr>
          <w:sz w:val="24"/>
          <w:szCs w:val="24"/>
        </w:rPr>
      </w:pPr>
      <w:r w:rsidRPr="00050E0B">
        <w:rPr>
          <w:sz w:val="24"/>
          <w:szCs w:val="24"/>
        </w:rPr>
        <w:t xml:space="preserve">DIRECŢIAIMPOZITE SI TAXE </w:t>
      </w:r>
    </w:p>
    <w:p w:rsidR="00D96C57" w:rsidRPr="00050E0B" w:rsidRDefault="00D96C57" w:rsidP="00D96C57">
      <w:pPr>
        <w:rPr>
          <w:sz w:val="24"/>
          <w:szCs w:val="24"/>
        </w:rPr>
      </w:pPr>
      <w:r w:rsidRPr="00050E0B">
        <w:rPr>
          <w:sz w:val="24"/>
          <w:szCs w:val="24"/>
        </w:rPr>
        <w:t>SERVICIUL U.E.S.P.F.</w:t>
      </w:r>
    </w:p>
    <w:p w:rsidR="00D96C57" w:rsidRPr="00050E0B" w:rsidRDefault="00D96C57" w:rsidP="00D96C57">
      <w:pPr>
        <w:rPr>
          <w:sz w:val="24"/>
          <w:szCs w:val="24"/>
        </w:rPr>
      </w:pPr>
      <w:r w:rsidRPr="00050E0B">
        <w:rPr>
          <w:sz w:val="24"/>
          <w:szCs w:val="24"/>
        </w:rPr>
        <w:t>Str. Calea</w:t>
      </w:r>
      <w:r w:rsidR="00026FB6">
        <w:rPr>
          <w:sz w:val="24"/>
          <w:szCs w:val="24"/>
        </w:rPr>
        <w:t xml:space="preserve"> </w:t>
      </w:r>
      <w:r w:rsidRPr="00050E0B">
        <w:rPr>
          <w:sz w:val="24"/>
          <w:szCs w:val="24"/>
        </w:rPr>
        <w:t>Bucureşti nr.51C</w:t>
      </w:r>
    </w:p>
    <w:p w:rsidR="00D96C57" w:rsidRPr="00050E0B" w:rsidRDefault="00D96C57" w:rsidP="00D96C57">
      <w:pPr>
        <w:rPr>
          <w:sz w:val="24"/>
          <w:szCs w:val="24"/>
        </w:rPr>
      </w:pPr>
      <w:r w:rsidRPr="00050E0B">
        <w:rPr>
          <w:spacing w:val="-2"/>
          <w:sz w:val="24"/>
          <w:szCs w:val="24"/>
        </w:rPr>
        <w:t>Nr.............../.../.../2023</w:t>
      </w:r>
    </w:p>
    <w:p w:rsidR="00D96C57" w:rsidRPr="00050E0B" w:rsidRDefault="00D96C57" w:rsidP="00D96C57">
      <w:pPr>
        <w:jc w:val="center"/>
        <w:rPr>
          <w:b/>
          <w:sz w:val="24"/>
          <w:szCs w:val="24"/>
        </w:rPr>
      </w:pPr>
      <w:r w:rsidRPr="00050E0B">
        <w:rPr>
          <w:b/>
          <w:spacing w:val="-2"/>
          <w:sz w:val="24"/>
          <w:szCs w:val="24"/>
        </w:rPr>
        <w:t>DECIZIE</w:t>
      </w:r>
    </w:p>
    <w:p w:rsidR="00D96C57" w:rsidRPr="00050E0B" w:rsidRDefault="00026FB6" w:rsidP="00D96C57">
      <w:pPr>
        <w:jc w:val="center"/>
        <w:rPr>
          <w:b/>
          <w:sz w:val="24"/>
          <w:szCs w:val="24"/>
        </w:rPr>
      </w:pPr>
      <w:r w:rsidRPr="00050E0B">
        <w:rPr>
          <w:b/>
          <w:sz w:val="24"/>
          <w:szCs w:val="24"/>
        </w:rPr>
        <w:t>D</w:t>
      </w:r>
      <w:r w:rsidR="00D96C57" w:rsidRPr="00050E0B">
        <w:rPr>
          <w:b/>
          <w:sz w:val="24"/>
          <w:szCs w:val="24"/>
        </w:rPr>
        <w:t>e</w:t>
      </w:r>
      <w:r>
        <w:rPr>
          <w:b/>
          <w:sz w:val="24"/>
          <w:szCs w:val="24"/>
        </w:rPr>
        <w:t xml:space="preserve"> </w:t>
      </w:r>
      <w:r w:rsidR="00D96C57" w:rsidRPr="00050E0B">
        <w:rPr>
          <w:b/>
          <w:sz w:val="24"/>
          <w:szCs w:val="24"/>
        </w:rPr>
        <w:t>amânare</w:t>
      </w:r>
      <w:r>
        <w:rPr>
          <w:b/>
          <w:sz w:val="24"/>
          <w:szCs w:val="24"/>
        </w:rPr>
        <w:t xml:space="preserve"> </w:t>
      </w:r>
      <w:r w:rsidR="00D96C57" w:rsidRPr="00050E0B">
        <w:rPr>
          <w:b/>
          <w:sz w:val="24"/>
          <w:szCs w:val="24"/>
        </w:rPr>
        <w:t>la</w:t>
      </w:r>
      <w:r>
        <w:rPr>
          <w:b/>
          <w:sz w:val="24"/>
          <w:szCs w:val="24"/>
        </w:rPr>
        <w:t xml:space="preserve"> </w:t>
      </w:r>
      <w:r w:rsidR="00D96C57" w:rsidRPr="00050E0B">
        <w:rPr>
          <w:b/>
          <w:sz w:val="24"/>
          <w:szCs w:val="24"/>
        </w:rPr>
        <w:t>plată a</w:t>
      </w:r>
      <w:r w:rsidR="00D96C57" w:rsidRPr="00050E0B">
        <w:rPr>
          <w:b/>
          <w:spacing w:val="-2"/>
          <w:sz w:val="24"/>
          <w:szCs w:val="24"/>
        </w:rPr>
        <w:t>accesoriilor</w:t>
      </w:r>
    </w:p>
    <w:p w:rsidR="00D96C57" w:rsidRPr="00050E0B" w:rsidRDefault="00D96C57" w:rsidP="00D96C57">
      <w:pPr>
        <w:pStyle w:val="Corptext"/>
        <w:rPr>
          <w:b/>
          <w:sz w:val="24"/>
          <w:szCs w:val="24"/>
        </w:rPr>
      </w:pPr>
    </w:p>
    <w:p w:rsidR="00D96C57" w:rsidRPr="00050E0B" w:rsidRDefault="00D96C57" w:rsidP="00D96C57">
      <w:pPr>
        <w:rPr>
          <w:sz w:val="24"/>
          <w:szCs w:val="24"/>
        </w:rPr>
      </w:pPr>
      <w:r w:rsidRPr="00050E0B">
        <w:rPr>
          <w:sz w:val="24"/>
          <w:szCs w:val="24"/>
        </w:rPr>
        <w:t>Date</w:t>
      </w:r>
      <w:r w:rsidR="00026FB6">
        <w:rPr>
          <w:sz w:val="24"/>
          <w:szCs w:val="24"/>
        </w:rPr>
        <w:t xml:space="preserve"> </w:t>
      </w:r>
      <w:r w:rsidRPr="00050E0B">
        <w:rPr>
          <w:sz w:val="24"/>
          <w:szCs w:val="24"/>
        </w:rPr>
        <w:t>de</w:t>
      </w:r>
      <w:r w:rsidR="00026FB6">
        <w:rPr>
          <w:sz w:val="24"/>
          <w:szCs w:val="24"/>
        </w:rPr>
        <w:t xml:space="preserve"> </w:t>
      </w:r>
      <w:r w:rsidRPr="00050E0B">
        <w:rPr>
          <w:sz w:val="24"/>
          <w:szCs w:val="24"/>
        </w:rPr>
        <w:t>identificare</w:t>
      </w:r>
      <w:r w:rsidR="00026FB6">
        <w:rPr>
          <w:sz w:val="24"/>
          <w:szCs w:val="24"/>
        </w:rPr>
        <w:t xml:space="preserve"> </w:t>
      </w:r>
      <w:r w:rsidRPr="00050E0B">
        <w:rPr>
          <w:sz w:val="24"/>
          <w:szCs w:val="24"/>
        </w:rPr>
        <w:t>a</w:t>
      </w:r>
      <w:r w:rsidR="00026FB6">
        <w:rPr>
          <w:sz w:val="24"/>
          <w:szCs w:val="24"/>
        </w:rPr>
        <w:t xml:space="preserve"> </w:t>
      </w:r>
      <w:r w:rsidRPr="00050E0B">
        <w:rPr>
          <w:spacing w:val="-2"/>
          <w:sz w:val="24"/>
          <w:szCs w:val="24"/>
        </w:rPr>
        <w:t>contribuabilului</w:t>
      </w:r>
    </w:p>
    <w:p w:rsidR="00D96C57" w:rsidRPr="00050E0B" w:rsidRDefault="00D96C57" w:rsidP="00D96C57">
      <w:pPr>
        <w:rPr>
          <w:spacing w:val="40"/>
          <w:sz w:val="24"/>
          <w:szCs w:val="24"/>
        </w:rPr>
      </w:pPr>
      <w:r w:rsidRPr="00050E0B">
        <w:rPr>
          <w:sz w:val="24"/>
          <w:szCs w:val="24"/>
        </w:rPr>
        <w:t>Numele și prenumele</w:t>
      </w:r>
      <w:r w:rsidRPr="00050E0B">
        <w:rPr>
          <w:spacing w:val="40"/>
          <w:sz w:val="24"/>
          <w:szCs w:val="24"/>
        </w:rPr>
        <w:t xml:space="preserve"> ..................</w:t>
      </w:r>
    </w:p>
    <w:p w:rsidR="00D96C57" w:rsidRPr="00050E0B" w:rsidRDefault="00D96C57" w:rsidP="00D96C57">
      <w:pPr>
        <w:rPr>
          <w:sz w:val="24"/>
          <w:szCs w:val="24"/>
        </w:rPr>
      </w:pPr>
      <w:r w:rsidRPr="00050E0B">
        <w:rPr>
          <w:sz w:val="24"/>
          <w:szCs w:val="24"/>
        </w:rPr>
        <w:t>Adresa:</w:t>
      </w:r>
      <w:r w:rsidRPr="00050E0B">
        <w:rPr>
          <w:spacing w:val="-2"/>
          <w:sz w:val="24"/>
          <w:szCs w:val="24"/>
        </w:rPr>
        <w:t>.................................................</w:t>
      </w:r>
    </w:p>
    <w:p w:rsidR="00D96C57" w:rsidRPr="00050E0B" w:rsidRDefault="00D96C57" w:rsidP="00D96C57">
      <w:pPr>
        <w:rPr>
          <w:spacing w:val="-2"/>
          <w:sz w:val="24"/>
          <w:szCs w:val="24"/>
        </w:rPr>
      </w:pPr>
      <w:r w:rsidRPr="00050E0B">
        <w:rPr>
          <w:sz w:val="24"/>
          <w:szCs w:val="24"/>
        </w:rPr>
        <w:t>CNP</w:t>
      </w:r>
      <w:r w:rsidRPr="00050E0B">
        <w:rPr>
          <w:spacing w:val="-2"/>
          <w:sz w:val="24"/>
          <w:szCs w:val="24"/>
        </w:rPr>
        <w:t>.................................</w:t>
      </w:r>
    </w:p>
    <w:p w:rsidR="00D96C57" w:rsidRPr="00050E0B" w:rsidRDefault="00D96C57" w:rsidP="00D96C57">
      <w:pPr>
        <w:tabs>
          <w:tab w:val="left" w:leader="dot" w:pos="9400"/>
        </w:tabs>
        <w:ind w:firstLine="700"/>
        <w:jc w:val="both"/>
        <w:rPr>
          <w:sz w:val="24"/>
          <w:szCs w:val="24"/>
        </w:rPr>
      </w:pPr>
    </w:p>
    <w:p w:rsidR="00D96C57" w:rsidRPr="00050E0B" w:rsidRDefault="00D96C57" w:rsidP="00D96C57">
      <w:pPr>
        <w:tabs>
          <w:tab w:val="left" w:leader="dot" w:pos="9400"/>
        </w:tabs>
        <w:ind w:firstLine="700"/>
        <w:jc w:val="both"/>
        <w:rPr>
          <w:sz w:val="24"/>
          <w:szCs w:val="24"/>
        </w:rPr>
      </w:pPr>
      <w:r w:rsidRPr="00050E0B">
        <w:rPr>
          <w:sz w:val="24"/>
          <w:szCs w:val="24"/>
        </w:rPr>
        <w:t>În temeiul prevederilor art. 185 alin. 1 lit. b)  din Legea nr. 207/2015 privind Codul de procedură fiscală, cu modificările și completările ulterioare, și</w:t>
      </w:r>
      <w:r w:rsidR="00026FB6">
        <w:rPr>
          <w:sz w:val="24"/>
          <w:szCs w:val="24"/>
        </w:rPr>
        <w:t xml:space="preserve"> </w:t>
      </w:r>
      <w:r w:rsidRPr="00050E0B">
        <w:rPr>
          <w:sz w:val="24"/>
          <w:szCs w:val="24"/>
        </w:rPr>
        <w:t>ale</w:t>
      </w:r>
      <w:r w:rsidR="00026FB6">
        <w:rPr>
          <w:sz w:val="24"/>
          <w:szCs w:val="24"/>
        </w:rPr>
        <w:t xml:space="preserve"> </w:t>
      </w:r>
      <w:r w:rsidRPr="00050E0B">
        <w:rPr>
          <w:sz w:val="24"/>
          <w:szCs w:val="24"/>
        </w:rPr>
        <w:t>HCL nr..../2023</w:t>
      </w:r>
      <w:r w:rsidR="00026FB6">
        <w:rPr>
          <w:sz w:val="24"/>
          <w:szCs w:val="24"/>
        </w:rPr>
        <w:t xml:space="preserve"> </w:t>
      </w:r>
      <w:r w:rsidRPr="00050E0B">
        <w:rPr>
          <w:sz w:val="24"/>
          <w:szCs w:val="24"/>
        </w:rPr>
        <w:t xml:space="preserve">privind aprobarea unor </w:t>
      </w:r>
      <w:r w:rsidR="004111B8">
        <w:rPr>
          <w:sz w:val="24"/>
          <w:szCs w:val="24"/>
        </w:rPr>
        <w:t>facilități</w:t>
      </w:r>
      <w:r w:rsidRPr="00050E0B">
        <w:rPr>
          <w:sz w:val="24"/>
          <w:szCs w:val="24"/>
        </w:rPr>
        <w:t xml:space="preserve"> fiscale şi a procedurii de acordare a acestora, în cazul persoanelor fizice care înregistrează la 31.12.2022 obligații fiscale principale restante către bugetul local al Municipiului Craiova,</w:t>
      </w:r>
      <w:r w:rsidR="00026FB6">
        <w:rPr>
          <w:sz w:val="24"/>
          <w:szCs w:val="24"/>
        </w:rPr>
        <w:t xml:space="preserve"> </w:t>
      </w:r>
      <w:r w:rsidRPr="00050E0B">
        <w:rPr>
          <w:sz w:val="24"/>
          <w:szCs w:val="24"/>
        </w:rPr>
        <w:t>având în</w:t>
      </w:r>
      <w:r w:rsidR="00026FB6">
        <w:rPr>
          <w:sz w:val="24"/>
          <w:szCs w:val="24"/>
        </w:rPr>
        <w:t xml:space="preserve"> </w:t>
      </w:r>
      <w:r w:rsidRPr="00050E0B">
        <w:rPr>
          <w:sz w:val="24"/>
          <w:szCs w:val="24"/>
        </w:rPr>
        <w:t>vedere</w:t>
      </w:r>
      <w:r w:rsidR="00026FB6">
        <w:rPr>
          <w:sz w:val="24"/>
          <w:szCs w:val="24"/>
        </w:rPr>
        <w:t xml:space="preserve"> </w:t>
      </w:r>
      <w:r w:rsidRPr="00050E0B">
        <w:rPr>
          <w:sz w:val="24"/>
          <w:szCs w:val="24"/>
        </w:rPr>
        <w:t>Notificarea</w:t>
      </w:r>
      <w:r w:rsidR="00026FB6">
        <w:rPr>
          <w:sz w:val="24"/>
          <w:szCs w:val="24"/>
        </w:rPr>
        <w:t xml:space="preserve"> </w:t>
      </w:r>
      <w:r w:rsidRPr="00050E0B">
        <w:rPr>
          <w:sz w:val="24"/>
          <w:szCs w:val="24"/>
        </w:rPr>
        <w:t>nr.....................din data</w:t>
      </w:r>
      <w:r w:rsidR="00026FB6">
        <w:rPr>
          <w:sz w:val="24"/>
          <w:szCs w:val="24"/>
        </w:rPr>
        <w:t xml:space="preserve"> </w:t>
      </w:r>
      <w:r w:rsidRPr="00050E0B">
        <w:rPr>
          <w:sz w:val="24"/>
          <w:szCs w:val="24"/>
        </w:rPr>
        <w:t>de..../.../2023,</w:t>
      </w:r>
      <w:r w:rsidR="00026FB6">
        <w:rPr>
          <w:sz w:val="24"/>
          <w:szCs w:val="24"/>
        </w:rPr>
        <w:t xml:space="preserve"> </w:t>
      </w:r>
      <w:r w:rsidRPr="00050E0B">
        <w:rPr>
          <w:sz w:val="24"/>
          <w:szCs w:val="24"/>
        </w:rPr>
        <w:t>înregistrată</w:t>
      </w:r>
      <w:r w:rsidR="00026FB6">
        <w:rPr>
          <w:sz w:val="24"/>
          <w:szCs w:val="24"/>
        </w:rPr>
        <w:t xml:space="preserve"> </w:t>
      </w:r>
      <w:r w:rsidRPr="00050E0B">
        <w:rPr>
          <w:sz w:val="24"/>
          <w:szCs w:val="24"/>
        </w:rPr>
        <w:t>la</w:t>
      </w:r>
      <w:r w:rsidR="00026FB6">
        <w:rPr>
          <w:sz w:val="24"/>
          <w:szCs w:val="24"/>
        </w:rPr>
        <w:t xml:space="preserve"> </w:t>
      </w:r>
      <w:r w:rsidRPr="00050E0B">
        <w:rPr>
          <w:sz w:val="24"/>
          <w:szCs w:val="24"/>
        </w:rPr>
        <w:t>organul</w:t>
      </w:r>
      <w:r w:rsidR="00026FB6">
        <w:rPr>
          <w:sz w:val="24"/>
          <w:szCs w:val="24"/>
        </w:rPr>
        <w:t xml:space="preserve"> </w:t>
      </w:r>
      <w:r w:rsidRPr="00050E0B">
        <w:rPr>
          <w:sz w:val="24"/>
          <w:szCs w:val="24"/>
        </w:rPr>
        <w:t>fiscal</w:t>
      </w:r>
      <w:r w:rsidR="00026FB6">
        <w:rPr>
          <w:sz w:val="24"/>
          <w:szCs w:val="24"/>
        </w:rPr>
        <w:t xml:space="preserve"> </w:t>
      </w:r>
      <w:r w:rsidRPr="00050E0B">
        <w:rPr>
          <w:sz w:val="24"/>
          <w:szCs w:val="24"/>
        </w:rPr>
        <w:t xml:space="preserve">cu </w:t>
      </w:r>
      <w:r w:rsidRPr="00050E0B">
        <w:rPr>
          <w:spacing w:val="-5"/>
          <w:sz w:val="24"/>
          <w:szCs w:val="24"/>
        </w:rPr>
        <w:t xml:space="preserve">nr......... </w:t>
      </w:r>
      <w:r w:rsidRPr="00050E0B">
        <w:rPr>
          <w:sz w:val="24"/>
          <w:szCs w:val="24"/>
        </w:rPr>
        <w:t>din</w:t>
      </w:r>
      <w:r w:rsidR="00026FB6">
        <w:rPr>
          <w:sz w:val="24"/>
          <w:szCs w:val="24"/>
        </w:rPr>
        <w:t xml:space="preserve"> </w:t>
      </w:r>
      <w:r w:rsidRPr="00050E0B">
        <w:rPr>
          <w:spacing w:val="-4"/>
          <w:sz w:val="24"/>
          <w:szCs w:val="24"/>
        </w:rPr>
        <w:t xml:space="preserve">data </w:t>
      </w:r>
      <w:r w:rsidRPr="00050E0B">
        <w:rPr>
          <w:sz w:val="24"/>
          <w:szCs w:val="24"/>
        </w:rPr>
        <w:t>de ..../..../2023, precum și Certificatul de atestare fiscală nr.............../..../..../2023, luând în considerare că sunt îndeplinite condiţiile prevăzute de H.C.L. nr</w:t>
      </w:r>
      <w:r w:rsidRPr="00050E0B">
        <w:rPr>
          <w:spacing w:val="80"/>
          <w:sz w:val="24"/>
          <w:szCs w:val="24"/>
        </w:rPr>
        <w:t xml:space="preserve">. ...... </w:t>
      </w:r>
      <w:r w:rsidRPr="00050E0B">
        <w:rPr>
          <w:sz w:val="24"/>
          <w:szCs w:val="24"/>
        </w:rPr>
        <w:t>/2023, se emite următoarea decizie:</w:t>
      </w:r>
    </w:p>
    <w:p w:rsidR="00D96C57" w:rsidRPr="00050E0B" w:rsidRDefault="00D96C57" w:rsidP="00D96C57">
      <w:pPr>
        <w:ind w:firstLine="700"/>
        <w:jc w:val="both"/>
        <w:rPr>
          <w:sz w:val="24"/>
          <w:szCs w:val="24"/>
        </w:rPr>
      </w:pPr>
      <w:r w:rsidRPr="00050E0B">
        <w:rPr>
          <w:sz w:val="24"/>
          <w:szCs w:val="24"/>
        </w:rPr>
        <w:t>Se acordă amânarea la plată a accesoriilor aferente</w:t>
      </w:r>
      <w:r w:rsidR="00026FB6">
        <w:rPr>
          <w:sz w:val="24"/>
          <w:szCs w:val="24"/>
        </w:rPr>
        <w:t xml:space="preserve"> </w:t>
      </w:r>
      <w:r w:rsidRPr="00050E0B">
        <w:rPr>
          <w:sz w:val="24"/>
          <w:szCs w:val="24"/>
        </w:rPr>
        <w:t>obligaţiilor fiscale principale</w:t>
      </w:r>
      <w:r w:rsidR="00026FB6">
        <w:rPr>
          <w:sz w:val="24"/>
          <w:szCs w:val="24"/>
        </w:rPr>
        <w:t xml:space="preserve"> </w:t>
      </w:r>
      <w:r w:rsidRPr="00050E0B">
        <w:rPr>
          <w:sz w:val="24"/>
          <w:szCs w:val="24"/>
        </w:rPr>
        <w:t>cu termene de plată anterioare datei</w:t>
      </w:r>
      <w:r w:rsidR="00026FB6">
        <w:rPr>
          <w:sz w:val="24"/>
          <w:szCs w:val="24"/>
        </w:rPr>
        <w:t xml:space="preserve"> </w:t>
      </w:r>
      <w:r w:rsidRPr="00050E0B">
        <w:rPr>
          <w:sz w:val="24"/>
          <w:szCs w:val="24"/>
        </w:rPr>
        <w:t>31.12.2022,</w:t>
      </w:r>
      <w:r w:rsidR="00026FB6">
        <w:rPr>
          <w:sz w:val="24"/>
          <w:szCs w:val="24"/>
        </w:rPr>
        <w:t xml:space="preserve"> </w:t>
      </w:r>
      <w:r w:rsidRPr="00050E0B">
        <w:rPr>
          <w:sz w:val="24"/>
          <w:szCs w:val="24"/>
        </w:rPr>
        <w:t>în sumă totală de............................. lei, reprezentând:</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
        <w:gridCol w:w="6480"/>
        <w:gridCol w:w="3242"/>
      </w:tblGrid>
      <w:tr w:rsidR="00050E0B" w:rsidRPr="00050E0B" w:rsidTr="00D96C57">
        <w:trPr>
          <w:trHeight w:val="490"/>
        </w:trPr>
        <w:tc>
          <w:tcPr>
            <w:tcW w:w="805" w:type="dxa"/>
          </w:tcPr>
          <w:p w:rsidR="00D96C57" w:rsidRPr="00050E0B" w:rsidRDefault="00D96C57" w:rsidP="009B6091">
            <w:pPr>
              <w:pStyle w:val="TableParagraph"/>
              <w:rPr>
                <w:sz w:val="24"/>
                <w:szCs w:val="24"/>
              </w:rPr>
            </w:pPr>
            <w:r w:rsidRPr="00050E0B">
              <w:rPr>
                <w:spacing w:val="-5"/>
                <w:sz w:val="24"/>
                <w:szCs w:val="24"/>
              </w:rPr>
              <w:t>Nr.</w:t>
            </w:r>
          </w:p>
          <w:p w:rsidR="00D96C57" w:rsidRPr="00050E0B" w:rsidRDefault="00D96C57" w:rsidP="009B6091">
            <w:pPr>
              <w:pStyle w:val="TableParagraph"/>
              <w:rPr>
                <w:sz w:val="24"/>
                <w:szCs w:val="24"/>
              </w:rPr>
            </w:pPr>
            <w:r w:rsidRPr="00050E0B">
              <w:rPr>
                <w:spacing w:val="-4"/>
                <w:sz w:val="24"/>
                <w:szCs w:val="24"/>
              </w:rPr>
              <w:t>crt.</w:t>
            </w:r>
          </w:p>
        </w:tc>
        <w:tc>
          <w:tcPr>
            <w:tcW w:w="6480" w:type="dxa"/>
          </w:tcPr>
          <w:p w:rsidR="00D96C57" w:rsidRPr="00050E0B" w:rsidRDefault="00D96C57" w:rsidP="009B6091">
            <w:pPr>
              <w:pStyle w:val="TableParagraph"/>
              <w:jc w:val="center"/>
              <w:rPr>
                <w:sz w:val="24"/>
                <w:szCs w:val="24"/>
              </w:rPr>
            </w:pPr>
            <w:r w:rsidRPr="00050E0B">
              <w:rPr>
                <w:sz w:val="24"/>
                <w:szCs w:val="24"/>
              </w:rPr>
              <w:t>Denumirea</w:t>
            </w:r>
            <w:r w:rsidR="00026FB6">
              <w:rPr>
                <w:sz w:val="24"/>
                <w:szCs w:val="24"/>
              </w:rPr>
              <w:t xml:space="preserve"> </w:t>
            </w:r>
            <w:r w:rsidRPr="00050E0B">
              <w:rPr>
                <w:sz w:val="24"/>
                <w:szCs w:val="24"/>
              </w:rPr>
              <w:t>obligației</w:t>
            </w:r>
            <w:r w:rsidR="00026FB6">
              <w:rPr>
                <w:sz w:val="24"/>
                <w:szCs w:val="24"/>
              </w:rPr>
              <w:t xml:space="preserve"> </w:t>
            </w:r>
            <w:r w:rsidRPr="00050E0B">
              <w:rPr>
                <w:sz w:val="24"/>
                <w:szCs w:val="24"/>
              </w:rPr>
              <w:t>de</w:t>
            </w:r>
            <w:r w:rsidR="00026FB6">
              <w:rPr>
                <w:sz w:val="24"/>
                <w:szCs w:val="24"/>
              </w:rPr>
              <w:t xml:space="preserve"> </w:t>
            </w:r>
            <w:r w:rsidRPr="00050E0B">
              <w:rPr>
                <w:sz w:val="24"/>
                <w:szCs w:val="24"/>
              </w:rPr>
              <w:t>plată</w:t>
            </w:r>
            <w:r w:rsidR="00026FB6">
              <w:rPr>
                <w:sz w:val="24"/>
                <w:szCs w:val="24"/>
              </w:rPr>
              <w:t xml:space="preserve"> </w:t>
            </w:r>
            <w:r w:rsidRPr="00050E0B">
              <w:rPr>
                <w:sz w:val="24"/>
                <w:szCs w:val="24"/>
              </w:rPr>
              <w:t>(Majorări</w:t>
            </w:r>
            <w:r w:rsidR="00026FB6">
              <w:rPr>
                <w:sz w:val="24"/>
                <w:szCs w:val="24"/>
              </w:rPr>
              <w:t xml:space="preserve"> </w:t>
            </w:r>
            <w:r w:rsidRPr="00050E0B">
              <w:rPr>
                <w:sz w:val="24"/>
                <w:szCs w:val="24"/>
              </w:rPr>
              <w:t>aferente</w:t>
            </w:r>
            <w:r w:rsidR="00026FB6">
              <w:rPr>
                <w:sz w:val="24"/>
                <w:szCs w:val="24"/>
              </w:rPr>
              <w:t xml:space="preserve"> </w:t>
            </w:r>
            <w:r w:rsidRPr="00050E0B">
              <w:rPr>
                <w:sz w:val="24"/>
                <w:szCs w:val="24"/>
              </w:rPr>
              <w:t>obligaţiilor</w:t>
            </w:r>
            <w:r w:rsidR="00026FB6">
              <w:rPr>
                <w:sz w:val="24"/>
                <w:szCs w:val="24"/>
              </w:rPr>
              <w:t xml:space="preserve"> </w:t>
            </w:r>
            <w:r w:rsidRPr="00050E0B">
              <w:rPr>
                <w:sz w:val="24"/>
                <w:szCs w:val="24"/>
              </w:rPr>
              <w:t>fiscale</w:t>
            </w:r>
            <w:r w:rsidR="00026FB6">
              <w:rPr>
                <w:sz w:val="24"/>
                <w:szCs w:val="24"/>
              </w:rPr>
              <w:t xml:space="preserve"> </w:t>
            </w:r>
            <w:r w:rsidRPr="00050E0B">
              <w:rPr>
                <w:spacing w:val="-2"/>
                <w:sz w:val="24"/>
                <w:szCs w:val="24"/>
              </w:rPr>
              <w:t>principale)</w:t>
            </w:r>
          </w:p>
        </w:tc>
        <w:tc>
          <w:tcPr>
            <w:tcW w:w="3242" w:type="dxa"/>
          </w:tcPr>
          <w:p w:rsidR="00D96C57" w:rsidRPr="00050E0B" w:rsidRDefault="00D96C57" w:rsidP="009B6091">
            <w:pPr>
              <w:pStyle w:val="TableParagraph"/>
              <w:jc w:val="center"/>
              <w:rPr>
                <w:sz w:val="24"/>
                <w:szCs w:val="24"/>
              </w:rPr>
            </w:pPr>
            <w:r w:rsidRPr="00050E0B">
              <w:rPr>
                <w:spacing w:val="-4"/>
                <w:sz w:val="24"/>
                <w:szCs w:val="24"/>
              </w:rPr>
              <w:t>Suma</w:t>
            </w:r>
          </w:p>
          <w:p w:rsidR="00D96C57" w:rsidRPr="00050E0B" w:rsidRDefault="00D96C57" w:rsidP="009B6091">
            <w:pPr>
              <w:pStyle w:val="TableParagraph"/>
              <w:jc w:val="center"/>
              <w:rPr>
                <w:sz w:val="24"/>
                <w:szCs w:val="24"/>
              </w:rPr>
            </w:pPr>
            <w:r w:rsidRPr="00050E0B">
              <w:rPr>
                <w:spacing w:val="-2"/>
                <w:sz w:val="24"/>
                <w:szCs w:val="24"/>
              </w:rPr>
              <w:t>-</w:t>
            </w:r>
            <w:r w:rsidRPr="00050E0B">
              <w:rPr>
                <w:spacing w:val="-4"/>
                <w:sz w:val="24"/>
                <w:szCs w:val="24"/>
              </w:rPr>
              <w:t>lei-</w:t>
            </w:r>
          </w:p>
        </w:tc>
      </w:tr>
      <w:tr w:rsidR="00050E0B" w:rsidRPr="00050E0B" w:rsidTr="00D96C57">
        <w:trPr>
          <w:trHeight w:val="250"/>
        </w:trPr>
        <w:tc>
          <w:tcPr>
            <w:tcW w:w="805" w:type="dxa"/>
          </w:tcPr>
          <w:p w:rsidR="00D96C57" w:rsidRPr="00050E0B" w:rsidRDefault="00D96C57" w:rsidP="009B6091">
            <w:pPr>
              <w:pStyle w:val="TableParagraph"/>
              <w:jc w:val="center"/>
              <w:rPr>
                <w:sz w:val="24"/>
                <w:szCs w:val="24"/>
              </w:rPr>
            </w:pPr>
            <w:r w:rsidRPr="00050E0B">
              <w:rPr>
                <w:w w:val="101"/>
                <w:sz w:val="24"/>
                <w:szCs w:val="24"/>
              </w:rPr>
              <w:t>1</w:t>
            </w:r>
          </w:p>
        </w:tc>
        <w:tc>
          <w:tcPr>
            <w:tcW w:w="6480" w:type="dxa"/>
          </w:tcPr>
          <w:p w:rsidR="00D96C57" w:rsidRPr="00050E0B" w:rsidRDefault="00D96C57" w:rsidP="009B6091">
            <w:pPr>
              <w:pStyle w:val="TableParagraph"/>
              <w:rPr>
                <w:sz w:val="24"/>
                <w:szCs w:val="24"/>
              </w:rPr>
            </w:pPr>
          </w:p>
        </w:tc>
        <w:tc>
          <w:tcPr>
            <w:tcW w:w="3242" w:type="dxa"/>
          </w:tcPr>
          <w:p w:rsidR="00D96C57" w:rsidRPr="00050E0B" w:rsidRDefault="00D96C57" w:rsidP="009B6091">
            <w:pPr>
              <w:pStyle w:val="TableParagraph"/>
              <w:rPr>
                <w:sz w:val="24"/>
                <w:szCs w:val="24"/>
              </w:rPr>
            </w:pPr>
          </w:p>
        </w:tc>
      </w:tr>
      <w:tr w:rsidR="00050E0B" w:rsidRPr="00050E0B" w:rsidTr="00D96C57">
        <w:trPr>
          <w:trHeight w:val="250"/>
        </w:trPr>
        <w:tc>
          <w:tcPr>
            <w:tcW w:w="805" w:type="dxa"/>
          </w:tcPr>
          <w:p w:rsidR="00D96C57" w:rsidRPr="00050E0B" w:rsidRDefault="00D96C57" w:rsidP="009B6091">
            <w:pPr>
              <w:pStyle w:val="TableParagraph"/>
              <w:jc w:val="center"/>
              <w:rPr>
                <w:sz w:val="24"/>
                <w:szCs w:val="24"/>
              </w:rPr>
            </w:pPr>
            <w:r w:rsidRPr="00050E0B">
              <w:rPr>
                <w:w w:val="101"/>
                <w:sz w:val="24"/>
                <w:szCs w:val="24"/>
              </w:rPr>
              <w:t>2</w:t>
            </w:r>
          </w:p>
        </w:tc>
        <w:tc>
          <w:tcPr>
            <w:tcW w:w="6480" w:type="dxa"/>
          </w:tcPr>
          <w:p w:rsidR="00D96C57" w:rsidRPr="00050E0B" w:rsidRDefault="00D96C57" w:rsidP="009B6091">
            <w:pPr>
              <w:pStyle w:val="TableParagraph"/>
              <w:rPr>
                <w:sz w:val="24"/>
                <w:szCs w:val="24"/>
              </w:rPr>
            </w:pPr>
          </w:p>
        </w:tc>
        <w:tc>
          <w:tcPr>
            <w:tcW w:w="3242" w:type="dxa"/>
          </w:tcPr>
          <w:p w:rsidR="00D96C57" w:rsidRPr="00050E0B" w:rsidRDefault="00D96C57" w:rsidP="009B6091">
            <w:pPr>
              <w:pStyle w:val="TableParagraph"/>
              <w:rPr>
                <w:sz w:val="24"/>
                <w:szCs w:val="24"/>
              </w:rPr>
            </w:pPr>
          </w:p>
        </w:tc>
      </w:tr>
      <w:tr w:rsidR="00050E0B" w:rsidRPr="00050E0B" w:rsidTr="00D96C57">
        <w:trPr>
          <w:trHeight w:val="240"/>
        </w:trPr>
        <w:tc>
          <w:tcPr>
            <w:tcW w:w="805" w:type="dxa"/>
          </w:tcPr>
          <w:p w:rsidR="00D96C57" w:rsidRPr="00050E0B" w:rsidRDefault="00D96C57" w:rsidP="009B6091">
            <w:pPr>
              <w:pStyle w:val="TableParagraph"/>
              <w:jc w:val="center"/>
              <w:rPr>
                <w:sz w:val="24"/>
                <w:szCs w:val="24"/>
              </w:rPr>
            </w:pPr>
            <w:r w:rsidRPr="00050E0B">
              <w:rPr>
                <w:w w:val="101"/>
                <w:sz w:val="24"/>
                <w:szCs w:val="24"/>
              </w:rPr>
              <w:t>3</w:t>
            </w:r>
          </w:p>
        </w:tc>
        <w:tc>
          <w:tcPr>
            <w:tcW w:w="6480" w:type="dxa"/>
          </w:tcPr>
          <w:p w:rsidR="00D96C57" w:rsidRPr="00050E0B" w:rsidRDefault="00D96C57" w:rsidP="009B6091">
            <w:pPr>
              <w:pStyle w:val="TableParagraph"/>
              <w:rPr>
                <w:sz w:val="24"/>
                <w:szCs w:val="24"/>
              </w:rPr>
            </w:pPr>
          </w:p>
        </w:tc>
        <w:tc>
          <w:tcPr>
            <w:tcW w:w="3242" w:type="dxa"/>
          </w:tcPr>
          <w:p w:rsidR="00D96C57" w:rsidRPr="00050E0B" w:rsidRDefault="00D96C57" w:rsidP="009B6091">
            <w:pPr>
              <w:pStyle w:val="TableParagraph"/>
              <w:rPr>
                <w:sz w:val="24"/>
                <w:szCs w:val="24"/>
              </w:rPr>
            </w:pPr>
          </w:p>
        </w:tc>
      </w:tr>
      <w:tr w:rsidR="00050E0B" w:rsidRPr="00050E0B" w:rsidTr="00D96C57">
        <w:trPr>
          <w:trHeight w:val="240"/>
        </w:trPr>
        <w:tc>
          <w:tcPr>
            <w:tcW w:w="805" w:type="dxa"/>
          </w:tcPr>
          <w:p w:rsidR="00D96C57" w:rsidRPr="00050E0B" w:rsidRDefault="00D96C57" w:rsidP="009B6091">
            <w:pPr>
              <w:pStyle w:val="TableParagraph"/>
              <w:jc w:val="center"/>
              <w:rPr>
                <w:sz w:val="24"/>
                <w:szCs w:val="24"/>
              </w:rPr>
            </w:pPr>
            <w:r w:rsidRPr="00050E0B">
              <w:rPr>
                <w:w w:val="101"/>
                <w:sz w:val="24"/>
                <w:szCs w:val="24"/>
              </w:rPr>
              <w:t>4</w:t>
            </w:r>
          </w:p>
        </w:tc>
        <w:tc>
          <w:tcPr>
            <w:tcW w:w="6480" w:type="dxa"/>
          </w:tcPr>
          <w:p w:rsidR="00D96C57" w:rsidRPr="00050E0B" w:rsidRDefault="00D96C57" w:rsidP="009B6091">
            <w:pPr>
              <w:pStyle w:val="TableParagraph"/>
              <w:rPr>
                <w:sz w:val="24"/>
                <w:szCs w:val="24"/>
              </w:rPr>
            </w:pPr>
          </w:p>
        </w:tc>
        <w:tc>
          <w:tcPr>
            <w:tcW w:w="3242" w:type="dxa"/>
          </w:tcPr>
          <w:p w:rsidR="00D96C57" w:rsidRPr="00050E0B" w:rsidRDefault="00D96C57" w:rsidP="009B6091">
            <w:pPr>
              <w:pStyle w:val="TableParagraph"/>
              <w:rPr>
                <w:sz w:val="24"/>
                <w:szCs w:val="24"/>
              </w:rPr>
            </w:pPr>
          </w:p>
        </w:tc>
      </w:tr>
      <w:tr w:rsidR="00050E0B" w:rsidRPr="00050E0B" w:rsidTr="00D96C57">
        <w:trPr>
          <w:trHeight w:val="250"/>
        </w:trPr>
        <w:tc>
          <w:tcPr>
            <w:tcW w:w="7285" w:type="dxa"/>
            <w:gridSpan w:val="2"/>
          </w:tcPr>
          <w:p w:rsidR="00D96C57" w:rsidRPr="00050E0B" w:rsidRDefault="00D96C57" w:rsidP="009B6091">
            <w:pPr>
              <w:pStyle w:val="TableParagraph"/>
              <w:rPr>
                <w:b/>
                <w:sz w:val="24"/>
                <w:szCs w:val="24"/>
              </w:rPr>
            </w:pPr>
            <w:r w:rsidRPr="00050E0B">
              <w:rPr>
                <w:b/>
                <w:sz w:val="24"/>
                <w:szCs w:val="24"/>
              </w:rPr>
              <w:t>TOTAL</w:t>
            </w:r>
            <w:r w:rsidR="00E47A18">
              <w:rPr>
                <w:b/>
                <w:sz w:val="24"/>
                <w:szCs w:val="24"/>
              </w:rPr>
              <w:t xml:space="preserve"> </w:t>
            </w:r>
            <w:r w:rsidRPr="00050E0B">
              <w:rPr>
                <w:b/>
                <w:spacing w:val="-2"/>
                <w:sz w:val="24"/>
                <w:szCs w:val="24"/>
              </w:rPr>
              <w:t>GENERAL</w:t>
            </w:r>
          </w:p>
        </w:tc>
        <w:tc>
          <w:tcPr>
            <w:tcW w:w="3242" w:type="dxa"/>
          </w:tcPr>
          <w:p w:rsidR="00D96C57" w:rsidRPr="00050E0B" w:rsidRDefault="00D96C57" w:rsidP="009B6091">
            <w:pPr>
              <w:pStyle w:val="TableParagraph"/>
              <w:rPr>
                <w:sz w:val="24"/>
                <w:szCs w:val="24"/>
              </w:rPr>
            </w:pPr>
          </w:p>
        </w:tc>
      </w:tr>
    </w:tbl>
    <w:p w:rsidR="00D96C57" w:rsidRPr="00050E0B" w:rsidRDefault="00D96C57" w:rsidP="00D96C57">
      <w:pPr>
        <w:ind w:firstLine="700"/>
        <w:jc w:val="both"/>
        <w:rPr>
          <w:sz w:val="24"/>
          <w:szCs w:val="24"/>
        </w:rPr>
      </w:pPr>
    </w:p>
    <w:p w:rsidR="00D96C57" w:rsidRPr="00050E0B" w:rsidRDefault="00D96C57" w:rsidP="00D96C57">
      <w:pPr>
        <w:ind w:firstLine="680"/>
        <w:jc w:val="both"/>
        <w:rPr>
          <w:sz w:val="24"/>
          <w:szCs w:val="24"/>
        </w:rPr>
      </w:pPr>
      <w:r w:rsidRPr="00050E0B">
        <w:rPr>
          <w:sz w:val="24"/>
          <w:szCs w:val="24"/>
        </w:rPr>
        <w:t>Împotriva prezentei decizii se poate formula contestație, potrivit prevederilor art. 268 și 269 din Legeanr. 207/2015 privind Codul de procedură fiscală, cu modificările și completările ulterioare, în termenul prevăzut de art. 270 al</w:t>
      </w:r>
      <w:r w:rsidR="00026FB6">
        <w:rPr>
          <w:sz w:val="24"/>
          <w:szCs w:val="24"/>
        </w:rPr>
        <w:t xml:space="preserve"> </w:t>
      </w:r>
      <w:r w:rsidRPr="00050E0B">
        <w:rPr>
          <w:sz w:val="24"/>
          <w:szCs w:val="24"/>
        </w:rPr>
        <w:t>aceluiași act normativ,</w:t>
      </w:r>
      <w:r w:rsidR="00026FB6">
        <w:rPr>
          <w:sz w:val="24"/>
          <w:szCs w:val="24"/>
        </w:rPr>
        <w:t xml:space="preserve"> </w:t>
      </w:r>
      <w:r w:rsidRPr="00050E0B">
        <w:rPr>
          <w:sz w:val="24"/>
          <w:szCs w:val="24"/>
        </w:rPr>
        <w:t>sub sancțiunea</w:t>
      </w:r>
      <w:r w:rsidR="00026FB6">
        <w:rPr>
          <w:sz w:val="24"/>
          <w:szCs w:val="24"/>
        </w:rPr>
        <w:t xml:space="preserve"> </w:t>
      </w:r>
      <w:r w:rsidRPr="00050E0B">
        <w:rPr>
          <w:sz w:val="24"/>
          <w:szCs w:val="24"/>
        </w:rPr>
        <w:t>decăderii.</w:t>
      </w:r>
      <w:r w:rsidR="00026FB6">
        <w:rPr>
          <w:sz w:val="24"/>
          <w:szCs w:val="24"/>
        </w:rPr>
        <w:t xml:space="preserve"> </w:t>
      </w:r>
      <w:r w:rsidRPr="00050E0B">
        <w:rPr>
          <w:sz w:val="24"/>
          <w:szCs w:val="24"/>
        </w:rPr>
        <w:t>Contestația</w:t>
      </w:r>
      <w:r w:rsidR="00026FB6">
        <w:rPr>
          <w:sz w:val="24"/>
          <w:szCs w:val="24"/>
        </w:rPr>
        <w:t xml:space="preserve"> </w:t>
      </w:r>
      <w:r w:rsidRPr="00050E0B">
        <w:rPr>
          <w:sz w:val="24"/>
          <w:szCs w:val="24"/>
        </w:rPr>
        <w:t>se</w:t>
      </w:r>
      <w:r w:rsidR="00026FB6">
        <w:rPr>
          <w:sz w:val="24"/>
          <w:szCs w:val="24"/>
        </w:rPr>
        <w:t xml:space="preserve"> </w:t>
      </w:r>
      <w:r w:rsidRPr="00050E0B">
        <w:rPr>
          <w:sz w:val="24"/>
          <w:szCs w:val="24"/>
        </w:rPr>
        <w:t>depune</w:t>
      </w:r>
      <w:r w:rsidR="00026FB6">
        <w:rPr>
          <w:sz w:val="24"/>
          <w:szCs w:val="24"/>
        </w:rPr>
        <w:t xml:space="preserve"> </w:t>
      </w:r>
      <w:r w:rsidRPr="00050E0B">
        <w:rPr>
          <w:sz w:val="24"/>
          <w:szCs w:val="24"/>
        </w:rPr>
        <w:t>la</w:t>
      </w:r>
      <w:r w:rsidR="00026FB6">
        <w:rPr>
          <w:sz w:val="24"/>
          <w:szCs w:val="24"/>
        </w:rPr>
        <w:t xml:space="preserve"> </w:t>
      </w:r>
      <w:r w:rsidRPr="00050E0B">
        <w:rPr>
          <w:sz w:val="24"/>
          <w:szCs w:val="24"/>
        </w:rPr>
        <w:t>organul fiscal</w:t>
      </w:r>
      <w:r w:rsidR="00026FB6">
        <w:rPr>
          <w:sz w:val="24"/>
          <w:szCs w:val="24"/>
        </w:rPr>
        <w:t xml:space="preserve"> </w:t>
      </w:r>
      <w:r w:rsidRPr="00050E0B">
        <w:rPr>
          <w:sz w:val="24"/>
          <w:szCs w:val="24"/>
        </w:rPr>
        <w:t>emitent al</w:t>
      </w:r>
      <w:r w:rsidR="00026FB6">
        <w:rPr>
          <w:sz w:val="24"/>
          <w:szCs w:val="24"/>
        </w:rPr>
        <w:t xml:space="preserve"> </w:t>
      </w:r>
      <w:r w:rsidRPr="00050E0B">
        <w:rPr>
          <w:sz w:val="24"/>
          <w:szCs w:val="24"/>
        </w:rPr>
        <w:t>deciziei.</w:t>
      </w:r>
    </w:p>
    <w:p w:rsidR="00D96C57" w:rsidRPr="00050E0B" w:rsidRDefault="00D96C57" w:rsidP="00D96C57">
      <w:pPr>
        <w:pStyle w:val="Corptext"/>
        <w:rPr>
          <w:sz w:val="24"/>
          <w:szCs w:val="24"/>
        </w:rPr>
      </w:pPr>
    </w:p>
    <w:p w:rsidR="00D96C57" w:rsidRPr="00050E0B" w:rsidRDefault="00D96C57" w:rsidP="00D96C57">
      <w:pPr>
        <w:tabs>
          <w:tab w:val="left" w:pos="7619"/>
        </w:tabs>
        <w:rPr>
          <w:sz w:val="24"/>
          <w:szCs w:val="24"/>
        </w:rPr>
      </w:pPr>
      <w:r w:rsidRPr="00050E0B">
        <w:rPr>
          <w:sz w:val="24"/>
          <w:szCs w:val="24"/>
        </w:rPr>
        <w:t>Director</w:t>
      </w:r>
      <w:r w:rsidR="00E47A18">
        <w:rPr>
          <w:sz w:val="24"/>
          <w:szCs w:val="24"/>
        </w:rPr>
        <w:t xml:space="preserve"> </w:t>
      </w:r>
      <w:r w:rsidRPr="00050E0B">
        <w:rPr>
          <w:sz w:val="24"/>
          <w:szCs w:val="24"/>
        </w:rPr>
        <w:t>executiv</w:t>
      </w:r>
      <w:r w:rsidR="00E47A18">
        <w:rPr>
          <w:sz w:val="24"/>
          <w:szCs w:val="24"/>
        </w:rPr>
        <w:t xml:space="preserve"> </w:t>
      </w:r>
      <w:r w:rsidRPr="00050E0B">
        <w:rPr>
          <w:spacing w:val="-2"/>
          <w:sz w:val="24"/>
          <w:szCs w:val="24"/>
        </w:rPr>
        <w:t>adjunct,</w:t>
      </w:r>
      <w:r w:rsidRPr="00050E0B">
        <w:rPr>
          <w:sz w:val="24"/>
          <w:szCs w:val="24"/>
        </w:rPr>
        <w:tab/>
        <w:t>Sef</w:t>
      </w:r>
      <w:r w:rsidR="00E47A18">
        <w:rPr>
          <w:sz w:val="24"/>
          <w:szCs w:val="24"/>
        </w:rPr>
        <w:t xml:space="preserve"> </w:t>
      </w:r>
      <w:r w:rsidRPr="00050E0B">
        <w:rPr>
          <w:spacing w:val="-2"/>
          <w:sz w:val="24"/>
          <w:szCs w:val="24"/>
        </w:rPr>
        <w:t>serviciu,</w:t>
      </w:r>
    </w:p>
    <w:p w:rsidR="00D96C57" w:rsidRPr="00050E0B" w:rsidRDefault="00D96C57" w:rsidP="00D96C57">
      <w:pPr>
        <w:tabs>
          <w:tab w:val="left" w:pos="7339"/>
        </w:tabs>
        <w:rPr>
          <w:sz w:val="24"/>
          <w:szCs w:val="24"/>
        </w:rPr>
      </w:pPr>
      <w:r w:rsidRPr="00050E0B">
        <w:rPr>
          <w:spacing w:val="-2"/>
          <w:sz w:val="24"/>
          <w:szCs w:val="24"/>
        </w:rPr>
        <w:t>............................................</w:t>
      </w:r>
      <w:r w:rsidRPr="00050E0B">
        <w:rPr>
          <w:sz w:val="24"/>
          <w:szCs w:val="24"/>
        </w:rPr>
        <w:tab/>
      </w:r>
      <w:r w:rsidRPr="00050E0B">
        <w:rPr>
          <w:spacing w:val="-2"/>
          <w:sz w:val="24"/>
          <w:szCs w:val="24"/>
        </w:rPr>
        <w:t>...................................</w:t>
      </w:r>
    </w:p>
    <w:p w:rsidR="00D96C57" w:rsidRPr="00050E0B" w:rsidRDefault="00D96C57" w:rsidP="00D96C57">
      <w:pPr>
        <w:pStyle w:val="Corptext"/>
        <w:rPr>
          <w:sz w:val="24"/>
          <w:szCs w:val="24"/>
        </w:rPr>
      </w:pPr>
    </w:p>
    <w:p w:rsidR="00D96C57" w:rsidRPr="00050E0B" w:rsidRDefault="00D96C57" w:rsidP="00D96C57">
      <w:pPr>
        <w:jc w:val="center"/>
        <w:rPr>
          <w:sz w:val="24"/>
          <w:szCs w:val="24"/>
        </w:rPr>
      </w:pPr>
      <w:r w:rsidRPr="00050E0B">
        <w:rPr>
          <w:spacing w:val="-2"/>
          <w:sz w:val="24"/>
          <w:szCs w:val="24"/>
        </w:rPr>
        <w:t>Întocmit,</w:t>
      </w:r>
    </w:p>
    <w:p w:rsidR="00D96C57" w:rsidRPr="00050E0B" w:rsidRDefault="00D96C57" w:rsidP="00D96C57">
      <w:pPr>
        <w:jc w:val="center"/>
        <w:rPr>
          <w:sz w:val="24"/>
          <w:szCs w:val="24"/>
        </w:rPr>
      </w:pPr>
      <w:r w:rsidRPr="00050E0B">
        <w:rPr>
          <w:spacing w:val="-2"/>
          <w:sz w:val="24"/>
          <w:szCs w:val="24"/>
        </w:rPr>
        <w:t>............................</w:t>
      </w:r>
    </w:p>
    <w:p w:rsidR="00551D16" w:rsidRDefault="00551D16" w:rsidP="000D57DB">
      <w:pPr>
        <w:jc w:val="right"/>
        <w:rPr>
          <w:b/>
          <w:bCs/>
          <w:sz w:val="24"/>
          <w:szCs w:val="24"/>
        </w:rPr>
      </w:pPr>
      <w:bookmarkStart w:id="3" w:name="Binder1"/>
      <w:bookmarkStart w:id="4" w:name="Cerere_de_anulare_a_accesoriilor"/>
      <w:bookmarkEnd w:id="3"/>
      <w:bookmarkEnd w:id="4"/>
    </w:p>
    <w:p w:rsidR="00551D16" w:rsidRDefault="00551D16" w:rsidP="000D57DB">
      <w:pPr>
        <w:jc w:val="right"/>
        <w:rPr>
          <w:b/>
          <w:bCs/>
          <w:sz w:val="24"/>
          <w:szCs w:val="24"/>
        </w:rPr>
      </w:pPr>
    </w:p>
    <w:p w:rsidR="00551D16" w:rsidRDefault="00551D16" w:rsidP="000D57DB">
      <w:pPr>
        <w:jc w:val="right"/>
        <w:rPr>
          <w:b/>
          <w:bCs/>
          <w:sz w:val="24"/>
          <w:szCs w:val="24"/>
        </w:rPr>
      </w:pPr>
    </w:p>
    <w:p w:rsidR="00551D16" w:rsidRDefault="00551D16" w:rsidP="000D57DB">
      <w:pPr>
        <w:jc w:val="right"/>
        <w:rPr>
          <w:b/>
          <w:bCs/>
          <w:sz w:val="24"/>
          <w:szCs w:val="24"/>
        </w:rPr>
      </w:pPr>
    </w:p>
    <w:p w:rsidR="000D57DB" w:rsidRPr="00050E0B" w:rsidRDefault="000D57DB" w:rsidP="000D57DB">
      <w:pPr>
        <w:jc w:val="right"/>
        <w:rPr>
          <w:b/>
          <w:bCs/>
          <w:spacing w:val="-4"/>
          <w:sz w:val="24"/>
          <w:szCs w:val="24"/>
        </w:rPr>
      </w:pPr>
      <w:r w:rsidRPr="00050E0B">
        <w:rPr>
          <w:b/>
          <w:bCs/>
          <w:sz w:val="24"/>
          <w:szCs w:val="24"/>
        </w:rPr>
        <w:t>Anexa</w:t>
      </w:r>
      <w:r w:rsidR="008C69FE">
        <w:rPr>
          <w:b/>
          <w:bCs/>
          <w:sz w:val="24"/>
          <w:szCs w:val="24"/>
        </w:rPr>
        <w:t xml:space="preserve"> </w:t>
      </w:r>
      <w:r w:rsidRPr="00050E0B">
        <w:rPr>
          <w:b/>
          <w:bCs/>
          <w:spacing w:val="-4"/>
          <w:sz w:val="24"/>
          <w:szCs w:val="24"/>
        </w:rPr>
        <w:t>nr.3 la procedură</w:t>
      </w:r>
    </w:p>
    <w:p w:rsidR="000D57DB" w:rsidRPr="00050E0B" w:rsidRDefault="000D57DB" w:rsidP="000D57DB">
      <w:pPr>
        <w:jc w:val="right"/>
        <w:rPr>
          <w:b/>
          <w:bCs/>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jc w:val="center"/>
        <w:rPr>
          <w:b/>
          <w:spacing w:val="-2"/>
          <w:sz w:val="24"/>
          <w:szCs w:val="24"/>
        </w:rPr>
      </w:pPr>
      <w:r w:rsidRPr="00050E0B">
        <w:rPr>
          <w:b/>
          <w:sz w:val="24"/>
          <w:szCs w:val="24"/>
        </w:rPr>
        <w:t>Cerere</w:t>
      </w:r>
      <w:r w:rsidR="008C69FE">
        <w:rPr>
          <w:b/>
          <w:sz w:val="24"/>
          <w:szCs w:val="24"/>
        </w:rPr>
        <w:t xml:space="preserve"> </w:t>
      </w:r>
      <w:r w:rsidRPr="00050E0B">
        <w:rPr>
          <w:b/>
          <w:sz w:val="24"/>
          <w:szCs w:val="24"/>
        </w:rPr>
        <w:t>de</w:t>
      </w:r>
      <w:r w:rsidR="008C69FE">
        <w:rPr>
          <w:b/>
          <w:sz w:val="24"/>
          <w:szCs w:val="24"/>
        </w:rPr>
        <w:t xml:space="preserve"> </w:t>
      </w:r>
      <w:r w:rsidRPr="00050E0B">
        <w:rPr>
          <w:b/>
          <w:sz w:val="24"/>
          <w:szCs w:val="24"/>
        </w:rPr>
        <w:t>scutire</w:t>
      </w:r>
      <w:r w:rsidR="008C69FE">
        <w:rPr>
          <w:b/>
          <w:sz w:val="24"/>
          <w:szCs w:val="24"/>
        </w:rPr>
        <w:t xml:space="preserve"> </w:t>
      </w:r>
      <w:r w:rsidRPr="00050E0B">
        <w:rPr>
          <w:b/>
          <w:sz w:val="24"/>
          <w:szCs w:val="24"/>
        </w:rPr>
        <w:t>a</w:t>
      </w:r>
      <w:r w:rsidR="008C69FE">
        <w:rPr>
          <w:b/>
          <w:sz w:val="24"/>
          <w:szCs w:val="24"/>
        </w:rPr>
        <w:t xml:space="preserve"> </w:t>
      </w:r>
      <w:r w:rsidRPr="00050E0B">
        <w:rPr>
          <w:b/>
          <w:spacing w:val="-2"/>
          <w:sz w:val="24"/>
          <w:szCs w:val="24"/>
        </w:rPr>
        <w:t>majorărilor de întârziere</w:t>
      </w:r>
    </w:p>
    <w:p w:rsidR="000D57DB" w:rsidRPr="00050E0B" w:rsidRDefault="000D57DB" w:rsidP="000D57DB">
      <w:pPr>
        <w:jc w:val="center"/>
        <w:rPr>
          <w:b/>
          <w:spacing w:val="-2"/>
          <w:sz w:val="24"/>
          <w:szCs w:val="24"/>
        </w:rPr>
      </w:pPr>
    </w:p>
    <w:p w:rsidR="000D57DB" w:rsidRPr="00050E0B" w:rsidRDefault="000D57DB" w:rsidP="000D57DB">
      <w:pPr>
        <w:jc w:val="center"/>
        <w:rPr>
          <w:b/>
          <w:spacing w:val="-2"/>
          <w:sz w:val="24"/>
          <w:szCs w:val="24"/>
        </w:rPr>
      </w:pPr>
    </w:p>
    <w:p w:rsidR="000D57DB" w:rsidRPr="00050E0B" w:rsidRDefault="000D57DB" w:rsidP="000D57DB">
      <w:pPr>
        <w:pStyle w:val="Corptext"/>
        <w:rPr>
          <w:b/>
          <w:sz w:val="24"/>
          <w:szCs w:val="24"/>
        </w:rPr>
      </w:pPr>
    </w:p>
    <w:p w:rsidR="000D57DB" w:rsidRPr="00050E0B" w:rsidRDefault="000D57DB" w:rsidP="000D57DB">
      <w:pPr>
        <w:tabs>
          <w:tab w:val="left" w:leader="dot" w:pos="10029"/>
        </w:tabs>
        <w:ind w:firstLine="720"/>
        <w:jc w:val="both"/>
        <w:rPr>
          <w:sz w:val="24"/>
          <w:szCs w:val="24"/>
        </w:rPr>
      </w:pPr>
      <w:r w:rsidRPr="00050E0B">
        <w:rPr>
          <w:sz w:val="24"/>
          <w:szCs w:val="24"/>
        </w:rPr>
        <w:t>Subsemnatul......................................................</w:t>
      </w:r>
      <w:r w:rsidRPr="00050E0B">
        <w:rPr>
          <w:spacing w:val="-10"/>
          <w:sz w:val="24"/>
          <w:szCs w:val="24"/>
        </w:rPr>
        <w:t xml:space="preserve">, </w:t>
      </w:r>
      <w:r w:rsidRPr="00050E0B">
        <w:rPr>
          <w:sz w:val="24"/>
          <w:szCs w:val="24"/>
        </w:rPr>
        <w:t>legitimat</w:t>
      </w:r>
      <w:r w:rsidR="00026FB6">
        <w:rPr>
          <w:sz w:val="24"/>
          <w:szCs w:val="24"/>
        </w:rPr>
        <w:t xml:space="preserve"> </w:t>
      </w:r>
      <w:r w:rsidRPr="00050E0B">
        <w:rPr>
          <w:sz w:val="24"/>
          <w:szCs w:val="24"/>
        </w:rPr>
        <w:t>prin</w:t>
      </w:r>
      <w:r w:rsidR="00026FB6">
        <w:rPr>
          <w:sz w:val="24"/>
          <w:szCs w:val="24"/>
        </w:rPr>
        <w:t xml:space="preserve"> </w:t>
      </w:r>
      <w:r w:rsidRPr="00050E0B">
        <w:rPr>
          <w:sz w:val="24"/>
          <w:szCs w:val="24"/>
        </w:rPr>
        <w:t>B.I./C.I./A.I.</w:t>
      </w:r>
      <w:r w:rsidR="004B51F4">
        <w:rPr>
          <w:sz w:val="24"/>
          <w:szCs w:val="24"/>
        </w:rPr>
        <w:t xml:space="preserve"> </w:t>
      </w:r>
      <w:r w:rsidRPr="00050E0B">
        <w:rPr>
          <w:sz w:val="24"/>
          <w:szCs w:val="24"/>
        </w:rPr>
        <w:t>serie…nr.……………..,</w:t>
      </w:r>
      <w:r w:rsidR="00E47A18">
        <w:rPr>
          <w:sz w:val="24"/>
          <w:szCs w:val="24"/>
        </w:rPr>
        <w:t xml:space="preserve"> </w:t>
      </w:r>
      <w:r w:rsidRPr="00050E0B">
        <w:rPr>
          <w:sz w:val="24"/>
          <w:szCs w:val="24"/>
        </w:rPr>
        <w:t>CNP………………………,</w:t>
      </w:r>
      <w:r w:rsidR="00E47A18">
        <w:rPr>
          <w:sz w:val="24"/>
          <w:szCs w:val="24"/>
        </w:rPr>
        <w:t xml:space="preserve"> </w:t>
      </w:r>
      <w:r w:rsidRPr="00050E0B">
        <w:rPr>
          <w:sz w:val="24"/>
          <w:szCs w:val="24"/>
        </w:rPr>
        <w:t>judeţ.................. loc............................cod</w:t>
      </w:r>
      <w:r w:rsidR="00026FB6">
        <w:rPr>
          <w:sz w:val="24"/>
          <w:szCs w:val="24"/>
        </w:rPr>
        <w:t xml:space="preserve"> </w:t>
      </w:r>
      <w:r w:rsidRPr="00050E0B">
        <w:rPr>
          <w:sz w:val="24"/>
          <w:szCs w:val="24"/>
        </w:rPr>
        <w:t>poştal.......................sector....,str........................................................nr.........., bloc....scara...etaj...ap....tel.............................fax.............................,</w:t>
      </w:r>
      <w:r w:rsidR="004B51F4">
        <w:rPr>
          <w:sz w:val="24"/>
          <w:szCs w:val="24"/>
        </w:rPr>
        <w:t xml:space="preserve"> </w:t>
      </w:r>
      <w:r w:rsidRPr="00050E0B">
        <w:rPr>
          <w:sz w:val="24"/>
          <w:szCs w:val="24"/>
        </w:rPr>
        <w:t>adresă</w:t>
      </w:r>
      <w:r w:rsidR="00026FB6">
        <w:rPr>
          <w:sz w:val="24"/>
          <w:szCs w:val="24"/>
        </w:rPr>
        <w:t xml:space="preserve"> </w:t>
      </w:r>
      <w:r w:rsidRPr="00050E0B">
        <w:rPr>
          <w:sz w:val="24"/>
          <w:szCs w:val="24"/>
        </w:rPr>
        <w:t>de</w:t>
      </w:r>
      <w:r w:rsidR="00026FB6">
        <w:rPr>
          <w:sz w:val="24"/>
          <w:szCs w:val="24"/>
        </w:rPr>
        <w:t xml:space="preserve"> </w:t>
      </w:r>
      <w:r w:rsidRPr="00050E0B">
        <w:rPr>
          <w:spacing w:val="-5"/>
          <w:sz w:val="24"/>
          <w:szCs w:val="24"/>
        </w:rPr>
        <w:t>e-</w:t>
      </w:r>
      <w:r w:rsidRPr="00050E0B">
        <w:rPr>
          <w:spacing w:val="-4"/>
          <w:sz w:val="24"/>
          <w:szCs w:val="24"/>
        </w:rPr>
        <w:t>mail ...........................................</w:t>
      </w:r>
      <w:r w:rsidRPr="00050E0B">
        <w:rPr>
          <w:spacing w:val="-10"/>
          <w:sz w:val="24"/>
          <w:szCs w:val="24"/>
        </w:rPr>
        <w:t>,</w:t>
      </w:r>
    </w:p>
    <w:p w:rsidR="000D57DB" w:rsidRPr="00050E0B" w:rsidRDefault="000D57DB" w:rsidP="000D57DB">
      <w:pPr>
        <w:ind w:firstLine="690"/>
        <w:jc w:val="both"/>
        <w:rPr>
          <w:sz w:val="24"/>
          <w:szCs w:val="24"/>
        </w:rPr>
      </w:pPr>
      <w:r w:rsidRPr="00050E0B">
        <w:rPr>
          <w:sz w:val="24"/>
          <w:szCs w:val="24"/>
        </w:rPr>
        <w:t>în</w:t>
      </w:r>
      <w:r w:rsidR="00026FB6">
        <w:rPr>
          <w:sz w:val="24"/>
          <w:szCs w:val="24"/>
        </w:rPr>
        <w:t xml:space="preserve"> </w:t>
      </w:r>
      <w:r w:rsidRPr="00050E0B">
        <w:rPr>
          <w:sz w:val="24"/>
          <w:szCs w:val="24"/>
        </w:rPr>
        <w:t xml:space="preserve">temeiul prevederilor art. 185 alin. 1 lit. b)  din Legea nr. 207/2015 privind Codul de procedură fiscală, cu modificările și completările ulterioare, și ale HCL nr.........../2023 privind aprobarea unor </w:t>
      </w:r>
      <w:r w:rsidR="004111B8">
        <w:rPr>
          <w:sz w:val="24"/>
          <w:szCs w:val="24"/>
        </w:rPr>
        <w:t>facilități</w:t>
      </w:r>
      <w:r w:rsidRPr="00050E0B">
        <w:rPr>
          <w:sz w:val="24"/>
          <w:szCs w:val="24"/>
        </w:rPr>
        <w:t xml:space="preserve"> fiscale şi a procedurii de acordare a acestora, în cazul persoanelor fizice care înregistrează la 31.12.2022 obligații fiscale principale restante către bugetul local al Municipiului Craiova, solicit scutirea  majorărilor de întârziere în sumă de ......................... lei, ca urmare a faptului că am îndeplinit condițiile prevăzute </w:t>
      </w:r>
      <w:r w:rsidR="00DC0A16" w:rsidRPr="00050E0B">
        <w:rPr>
          <w:sz w:val="24"/>
          <w:szCs w:val="24"/>
        </w:rPr>
        <w:t>de</w:t>
      </w:r>
      <w:r w:rsidRPr="00050E0B">
        <w:rPr>
          <w:sz w:val="24"/>
          <w:szCs w:val="24"/>
        </w:rPr>
        <w:t xml:space="preserve"> HCL nr. ............./2023.</w:t>
      </w: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pStyle w:val="Corptext"/>
        <w:rPr>
          <w:sz w:val="24"/>
          <w:szCs w:val="24"/>
        </w:rPr>
      </w:pPr>
    </w:p>
    <w:p w:rsidR="000D57DB" w:rsidRPr="00050E0B" w:rsidRDefault="000D57DB" w:rsidP="000D57DB">
      <w:pPr>
        <w:rPr>
          <w:sz w:val="24"/>
          <w:szCs w:val="24"/>
        </w:rPr>
      </w:pPr>
      <w:r w:rsidRPr="00050E0B">
        <w:rPr>
          <w:sz w:val="24"/>
          <w:szCs w:val="24"/>
        </w:rPr>
        <w:t>Numele</w:t>
      </w:r>
      <w:r w:rsidR="00E47A18">
        <w:rPr>
          <w:sz w:val="24"/>
          <w:szCs w:val="24"/>
        </w:rPr>
        <w:t xml:space="preserve"> </w:t>
      </w:r>
      <w:r w:rsidRPr="00050E0B">
        <w:rPr>
          <w:sz w:val="24"/>
          <w:szCs w:val="24"/>
        </w:rPr>
        <w:t>și</w:t>
      </w:r>
      <w:r w:rsidR="00E47A18">
        <w:rPr>
          <w:sz w:val="24"/>
          <w:szCs w:val="24"/>
        </w:rPr>
        <w:t xml:space="preserve"> </w:t>
      </w:r>
      <w:r w:rsidRPr="00050E0B">
        <w:rPr>
          <w:sz w:val="24"/>
          <w:szCs w:val="24"/>
        </w:rPr>
        <w:t>prenumele</w:t>
      </w:r>
      <w:r w:rsidRPr="00050E0B">
        <w:rPr>
          <w:spacing w:val="-2"/>
          <w:sz w:val="24"/>
          <w:szCs w:val="24"/>
        </w:rPr>
        <w:t>..................................................</w:t>
      </w:r>
    </w:p>
    <w:p w:rsidR="000D57DB" w:rsidRPr="00050E0B" w:rsidRDefault="000D57DB" w:rsidP="000D57DB">
      <w:pPr>
        <w:rPr>
          <w:sz w:val="24"/>
          <w:szCs w:val="24"/>
        </w:rPr>
      </w:pPr>
      <w:r w:rsidRPr="00050E0B">
        <w:rPr>
          <w:sz w:val="24"/>
          <w:szCs w:val="24"/>
        </w:rPr>
        <w:t>Calitatea</w:t>
      </w:r>
      <w:r w:rsidRPr="00050E0B">
        <w:rPr>
          <w:spacing w:val="-2"/>
          <w:sz w:val="24"/>
          <w:szCs w:val="24"/>
        </w:rPr>
        <w:t xml:space="preserve"> ......................................................................</w:t>
      </w:r>
    </w:p>
    <w:p w:rsidR="000D57DB" w:rsidRPr="00050E0B" w:rsidRDefault="000D57DB" w:rsidP="000D57DB">
      <w:pPr>
        <w:rPr>
          <w:sz w:val="24"/>
          <w:szCs w:val="24"/>
        </w:rPr>
      </w:pPr>
      <w:r w:rsidRPr="00050E0B">
        <w:rPr>
          <w:sz w:val="24"/>
          <w:szCs w:val="24"/>
        </w:rPr>
        <w:t xml:space="preserve">Semnătura </w:t>
      </w:r>
      <w:r w:rsidRPr="00050E0B">
        <w:rPr>
          <w:spacing w:val="-2"/>
          <w:sz w:val="24"/>
          <w:szCs w:val="24"/>
        </w:rPr>
        <w:t>...................................................................</w:t>
      </w:r>
    </w:p>
    <w:p w:rsidR="000D57DB" w:rsidRPr="00050E0B" w:rsidRDefault="000D57DB"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A60EEE" w:rsidRPr="00050E0B" w:rsidRDefault="00A60EEE" w:rsidP="004629FF">
      <w:pPr>
        <w:tabs>
          <w:tab w:val="left" w:pos="1276"/>
        </w:tabs>
        <w:contextualSpacing/>
        <w:rPr>
          <w:sz w:val="28"/>
          <w:szCs w:val="28"/>
        </w:rPr>
      </w:pPr>
    </w:p>
    <w:p w:rsidR="00551D16" w:rsidRDefault="00551D16" w:rsidP="005F2033">
      <w:pPr>
        <w:jc w:val="right"/>
        <w:rPr>
          <w:b/>
          <w:bCs/>
          <w:sz w:val="28"/>
          <w:szCs w:val="28"/>
        </w:rPr>
      </w:pPr>
    </w:p>
    <w:p w:rsidR="00551D16" w:rsidRDefault="00551D16" w:rsidP="005F2033">
      <w:pPr>
        <w:jc w:val="right"/>
        <w:rPr>
          <w:b/>
          <w:bCs/>
          <w:sz w:val="28"/>
          <w:szCs w:val="28"/>
        </w:rPr>
      </w:pPr>
    </w:p>
    <w:p w:rsidR="00551D16" w:rsidRDefault="00551D16" w:rsidP="005F2033">
      <w:pPr>
        <w:jc w:val="right"/>
        <w:rPr>
          <w:b/>
          <w:bCs/>
          <w:sz w:val="28"/>
          <w:szCs w:val="28"/>
        </w:rPr>
      </w:pPr>
    </w:p>
    <w:p w:rsidR="00551D16" w:rsidRDefault="00551D16" w:rsidP="005F2033">
      <w:pPr>
        <w:jc w:val="right"/>
        <w:rPr>
          <w:b/>
          <w:bCs/>
          <w:sz w:val="28"/>
          <w:szCs w:val="28"/>
        </w:rPr>
      </w:pPr>
    </w:p>
    <w:p w:rsidR="005F2033" w:rsidRPr="00050E0B" w:rsidRDefault="005F2033" w:rsidP="005F2033">
      <w:pPr>
        <w:jc w:val="right"/>
        <w:rPr>
          <w:b/>
          <w:bCs/>
          <w:sz w:val="28"/>
          <w:szCs w:val="28"/>
        </w:rPr>
      </w:pPr>
      <w:r w:rsidRPr="00050E0B">
        <w:rPr>
          <w:b/>
          <w:bCs/>
          <w:sz w:val="28"/>
          <w:szCs w:val="28"/>
        </w:rPr>
        <w:t>Anexa</w:t>
      </w:r>
      <w:r w:rsidRPr="00050E0B">
        <w:rPr>
          <w:b/>
          <w:bCs/>
          <w:spacing w:val="-4"/>
          <w:sz w:val="28"/>
          <w:szCs w:val="28"/>
        </w:rPr>
        <w:t>nr.4 la procedură</w:t>
      </w:r>
    </w:p>
    <w:p w:rsidR="005F2033" w:rsidRPr="00050E0B" w:rsidRDefault="009950BC" w:rsidP="005F2033">
      <w:pPr>
        <w:pStyle w:val="Corptext"/>
      </w:pPr>
      <w:r>
        <w:rPr>
          <w:noProof/>
          <w:lang w:val="en-US"/>
        </w:rPr>
        <mc:AlternateContent>
          <mc:Choice Requires="wpg">
            <w:drawing>
              <wp:anchor distT="0" distB="0" distL="0" distR="0" simplePos="0" relativeHeight="251668480" behindDoc="0" locked="0" layoutInCell="1" allowOverlap="1">
                <wp:simplePos x="0" y="0"/>
                <wp:positionH relativeFrom="column">
                  <wp:posOffset>746125</wp:posOffset>
                </wp:positionH>
                <wp:positionV relativeFrom="paragraph">
                  <wp:posOffset>84455</wp:posOffset>
                </wp:positionV>
                <wp:extent cx="3769995" cy="1197610"/>
                <wp:effectExtent l="0" t="0" r="1905" b="2540"/>
                <wp:wrapNone/>
                <wp:docPr id="4" name="Grupar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995" cy="1197610"/>
                          <a:chOff x="1633" y="-297"/>
                          <a:chExt cx="5937" cy="1886"/>
                        </a:xfrm>
                      </wpg:grpSpPr>
                      <wps:wsp>
                        <wps:cNvPr id="1582933138" name="AutoShape 3"/>
                        <wps:cNvSpPr>
                          <a:spLocks noChangeArrowheads="1"/>
                        </wps:cNvSpPr>
                        <wps:spPr bwMode="auto">
                          <a:xfrm>
                            <a:off x="1638" y="7"/>
                            <a:ext cx="5932" cy="1582"/>
                          </a:xfrm>
                          <a:prstGeom prst="roundRect">
                            <a:avLst>
                              <a:gd name="adj" fmla="val 16667"/>
                            </a:avLst>
                          </a:prstGeom>
                          <a:solidFill>
                            <a:srgbClr val="FFFFFF"/>
                          </a:solidFill>
                          <a:ln>
                            <a:noFill/>
                          </a:ln>
                          <a:effectLst/>
                        </wps:spPr>
                        <wps:bodyPr rot="0" vert="horz" wrap="none" lIns="91440" tIns="45720" rIns="91440" bIns="45720" anchor="ctr" anchorCtr="0" upright="1">
                          <a:noAutofit/>
                        </wps:bodyPr>
                      </wps:wsp>
                      <wps:wsp>
                        <wps:cNvPr id="530978061" name="Text Box 4"/>
                        <wps:cNvSpPr txBox="1">
                          <a:spLocks noChangeArrowheads="1"/>
                        </wps:cNvSpPr>
                        <wps:spPr bwMode="auto">
                          <a:xfrm>
                            <a:off x="1633" y="-297"/>
                            <a:ext cx="5932" cy="1882"/>
                          </a:xfrm>
                          <a:prstGeom prst="rect">
                            <a:avLst/>
                          </a:prstGeom>
                          <a:noFill/>
                          <a:ln>
                            <a:noFill/>
                          </a:ln>
                          <a:effectLst/>
                        </wps:spPr>
                        <wps:txbx>
                          <w:txbxContent>
                            <w:p w:rsidR="009B6091" w:rsidRPr="00B46529" w:rsidRDefault="009B6091" w:rsidP="005F2033">
                              <w:pPr>
                                <w:jc w:val="center"/>
                                <w:rPr>
                                  <w:b/>
                                  <w:sz w:val="24"/>
                                  <w:szCs w:val="24"/>
                                </w:rPr>
                              </w:pPr>
                              <w:r w:rsidRPr="00B46529">
                                <w:rPr>
                                  <w:b/>
                                  <w:sz w:val="24"/>
                                  <w:szCs w:val="24"/>
                                </w:rPr>
                                <w:t>MUNICIPIUL CRAIOVA</w:t>
                              </w:r>
                            </w:p>
                            <w:p w:rsidR="009B6091" w:rsidRPr="00B46529" w:rsidRDefault="009B6091" w:rsidP="005F2033">
                              <w:pPr>
                                <w:jc w:val="center"/>
                                <w:rPr>
                                  <w:b/>
                                  <w:sz w:val="24"/>
                                  <w:szCs w:val="24"/>
                                </w:rPr>
                              </w:pPr>
                              <w:r w:rsidRPr="00B46529">
                                <w:rPr>
                                  <w:b/>
                                  <w:sz w:val="24"/>
                                  <w:szCs w:val="24"/>
                                </w:rPr>
                                <w:t>PRIMĂRIA MUNICIPIULUI CRAIOVA</w:t>
                              </w:r>
                            </w:p>
                            <w:p w:rsidR="009B6091" w:rsidRPr="00B46529" w:rsidRDefault="009B6091" w:rsidP="005F2033">
                              <w:pPr>
                                <w:jc w:val="center"/>
                                <w:rPr>
                                  <w:b/>
                                  <w:bCs/>
                                  <w:sz w:val="24"/>
                                  <w:szCs w:val="24"/>
                                </w:rPr>
                              </w:pPr>
                              <w:r w:rsidRPr="00B46529">
                                <w:rPr>
                                  <w:b/>
                                  <w:bCs/>
                                  <w:sz w:val="24"/>
                                  <w:szCs w:val="24"/>
                                </w:rPr>
                                <w:t>Str. T</w:t>
                              </w:r>
                              <w:r>
                                <w:rPr>
                                  <w:b/>
                                  <w:bCs/>
                                  <w:sz w:val="24"/>
                                  <w:szCs w:val="24"/>
                                </w:rPr>
                                <w:t>â</w:t>
                              </w:r>
                              <w:r w:rsidRPr="00B46529">
                                <w:rPr>
                                  <w:b/>
                                  <w:bCs/>
                                  <w:sz w:val="24"/>
                                  <w:szCs w:val="24"/>
                                </w:rPr>
                                <w:t>rgului, nr. 26</w:t>
                              </w:r>
                              <w:r w:rsidRPr="00B46529">
                                <w:rPr>
                                  <w:b/>
                                  <w:bCs/>
                                  <w:sz w:val="24"/>
                                  <w:szCs w:val="24"/>
                                </w:rPr>
                                <w:tab/>
                              </w:r>
                              <w:r w:rsidRPr="00B46529">
                                <w:rPr>
                                  <w:b/>
                                  <w:bCs/>
                                  <w:sz w:val="24"/>
                                  <w:szCs w:val="24"/>
                                </w:rPr>
                                <w:tab/>
                              </w:r>
                              <w:r w:rsidRPr="00B46529">
                                <w:rPr>
                                  <w:b/>
                                  <w:bCs/>
                                  <w:sz w:val="24"/>
                                  <w:szCs w:val="24"/>
                                </w:rPr>
                                <w:tab/>
                                <w:t xml:space="preserve">  Tel.: 40251/416235</w:t>
                              </w:r>
                            </w:p>
                            <w:p w:rsidR="009B6091" w:rsidRPr="00B46529" w:rsidRDefault="009B6091" w:rsidP="005F2033">
                              <w:pPr>
                                <w:jc w:val="center"/>
                                <w:rPr>
                                  <w:b/>
                                  <w:bCs/>
                                  <w:sz w:val="24"/>
                                  <w:szCs w:val="24"/>
                                </w:rPr>
                              </w:pPr>
                              <w:r w:rsidRPr="00B46529">
                                <w:rPr>
                                  <w:b/>
                                  <w:bCs/>
                                  <w:sz w:val="24"/>
                                  <w:szCs w:val="24"/>
                                </w:rPr>
                                <w:t>Craiova, 200632</w:t>
                              </w:r>
                              <w:r w:rsidRPr="00B46529">
                                <w:rPr>
                                  <w:b/>
                                  <w:bCs/>
                                  <w:sz w:val="24"/>
                                  <w:szCs w:val="24"/>
                                </w:rPr>
                                <w:tab/>
                              </w:r>
                              <w:r w:rsidRPr="00B46529">
                                <w:rPr>
                                  <w:b/>
                                  <w:bCs/>
                                  <w:sz w:val="24"/>
                                  <w:szCs w:val="24"/>
                                </w:rPr>
                                <w:tab/>
                              </w:r>
                              <w:r w:rsidRPr="00B46529">
                                <w:rPr>
                                  <w:b/>
                                  <w:bCs/>
                                  <w:sz w:val="24"/>
                                  <w:szCs w:val="24"/>
                                </w:rPr>
                                <w:tab/>
                                <w:t xml:space="preserve">  Fax: 40251/411561</w:t>
                              </w:r>
                            </w:p>
                            <w:p w:rsidR="009B6091" w:rsidRPr="00B46529" w:rsidRDefault="009B6091" w:rsidP="005F2033">
                              <w:pPr>
                                <w:jc w:val="center"/>
                                <w:rPr>
                                  <w:b/>
                                  <w:bCs/>
                                  <w:sz w:val="24"/>
                                  <w:szCs w:val="24"/>
                                </w:rPr>
                              </w:pPr>
                              <w:r w:rsidRPr="00B46529">
                                <w:rPr>
                                  <w:b/>
                                  <w:bCs/>
                                  <w:sz w:val="24"/>
                                  <w:szCs w:val="24"/>
                                </w:rPr>
                                <w:t>consiliulocal@primariacraiova.ro</w:t>
                              </w:r>
                            </w:p>
                            <w:p w:rsidR="009B6091" w:rsidRPr="00B46529" w:rsidRDefault="009B6091" w:rsidP="005F2033">
                              <w:pPr>
                                <w:jc w:val="center"/>
                                <w:rPr>
                                  <w:b/>
                                  <w:bCs/>
                                  <w:sz w:val="24"/>
                                  <w:szCs w:val="24"/>
                                </w:rPr>
                              </w:pPr>
                              <w:r w:rsidRPr="00B46529">
                                <w:rPr>
                                  <w:b/>
                                  <w:bCs/>
                                  <w:sz w:val="24"/>
                                  <w:szCs w:val="24"/>
                                </w:rPr>
                                <w:t>www.primariacraiova.ro</w:t>
                              </w:r>
                            </w:p>
                            <w:p w:rsidR="009B6091" w:rsidRPr="00650239" w:rsidRDefault="009B6091" w:rsidP="005F2033">
                              <w:pPr>
                                <w:jc w:val="center"/>
                                <w:rPr>
                                  <w:lang w:val="fr-FR"/>
                                </w:rPr>
                              </w:pPr>
                            </w:p>
                            <w:p w:rsidR="009B6091" w:rsidRPr="00FB0055" w:rsidRDefault="009B6091" w:rsidP="005F2033">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4" o:spid="_x0000_s1029" style="position:absolute;margin-left:58.75pt;margin-top:6.65pt;width:296.85pt;height:94.3pt;z-index:251668480;mso-wrap-distance-left:0;mso-wrap-distance-right:0" coordorigin="1633,-297" coordsize="5937,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">
                <v:roundrect id="AutoShape 3" o:spid="_x0000_s1030" style="position:absolute;left:1638;top:7;width:5932;height:1582;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" stroked="f"/>
                <v:shape id="Text Box 4" o:spid="_x0000_s1031" type="#_x0000_t202" style="position:absolute;left:1633;top:-297;width:5932;height:1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1iMgA&#10;AADiAAAADwAAAGRycy9kb3ducmV2LnhtbESPQUvEMBSE74L/ITzBm5vUxbXWzS6iuHjTXQU9PpJn&#10;W2xeSvParf/eCILHYWa+YdbbOXRqoiG1kS0UCwOK2EXfcm3h7fXxogSVBNljF5ksfFOC7eb0ZI2V&#10;j0fe03SQWmUIpwotNCJ9pXVyDQVMi9gTZ+8zDgEly6HWfsBjhodOXxqz0gFbzgsN9nTfkPs6jMGC&#10;ewlj4WQ/ll5PO3n2y93Hw7u152fz3S0ooVn+w3/tJ2/hamlurkuzKuD3Ur4DevM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ojWIyAAAAOIAAAAPAAAAAAAAAAAAAAAAAJgCAABk&#10;cnMvZG93bnJldi54bWxQSwUGAAAAAAQABAD1AAAAjQMAAAAA&#10;" filled="f" stroked="f">
                  <v:textbox inset=".35mm,.35mm,.35mm,.35mm">
                    <w:txbxContent>
                      <w:p w:rsidR="009B6091" w:rsidRPr="00B46529" w:rsidRDefault="009B6091" w:rsidP="005F2033">
                        <w:pPr>
                          <w:jc w:val="center"/>
                          <w:rPr>
                            <w:b/>
                            <w:sz w:val="24"/>
                            <w:szCs w:val="24"/>
                          </w:rPr>
                        </w:pPr>
                        <w:r w:rsidRPr="00B46529">
                          <w:rPr>
                            <w:b/>
                            <w:sz w:val="24"/>
                            <w:szCs w:val="24"/>
                          </w:rPr>
                          <w:t>MUNICIPIUL CRAIOVA</w:t>
                        </w:r>
                      </w:p>
                      <w:p w:rsidR="009B6091" w:rsidRPr="00B46529" w:rsidRDefault="009B6091" w:rsidP="005F2033">
                        <w:pPr>
                          <w:jc w:val="center"/>
                          <w:rPr>
                            <w:b/>
                            <w:sz w:val="24"/>
                            <w:szCs w:val="24"/>
                          </w:rPr>
                        </w:pPr>
                        <w:r w:rsidRPr="00B46529">
                          <w:rPr>
                            <w:b/>
                            <w:sz w:val="24"/>
                            <w:szCs w:val="24"/>
                          </w:rPr>
                          <w:t>PRIMĂRIA MUNICIPIULUI CRAIOVA</w:t>
                        </w:r>
                      </w:p>
                      <w:p w:rsidR="009B6091" w:rsidRPr="00B46529" w:rsidRDefault="009B6091" w:rsidP="005F2033">
                        <w:pPr>
                          <w:jc w:val="center"/>
                          <w:rPr>
                            <w:b/>
                            <w:bCs/>
                            <w:sz w:val="24"/>
                            <w:szCs w:val="24"/>
                          </w:rPr>
                        </w:pPr>
                        <w:r w:rsidRPr="00B46529">
                          <w:rPr>
                            <w:b/>
                            <w:bCs/>
                            <w:sz w:val="24"/>
                            <w:szCs w:val="24"/>
                          </w:rPr>
                          <w:t>Str. T</w:t>
                        </w:r>
                        <w:r>
                          <w:rPr>
                            <w:b/>
                            <w:bCs/>
                            <w:sz w:val="24"/>
                            <w:szCs w:val="24"/>
                          </w:rPr>
                          <w:t>â</w:t>
                        </w:r>
                        <w:r w:rsidRPr="00B46529">
                          <w:rPr>
                            <w:b/>
                            <w:bCs/>
                            <w:sz w:val="24"/>
                            <w:szCs w:val="24"/>
                          </w:rPr>
                          <w:t>rgului, nr. 26</w:t>
                        </w:r>
                        <w:r w:rsidRPr="00B46529">
                          <w:rPr>
                            <w:b/>
                            <w:bCs/>
                            <w:sz w:val="24"/>
                            <w:szCs w:val="24"/>
                          </w:rPr>
                          <w:tab/>
                        </w:r>
                        <w:r w:rsidRPr="00B46529">
                          <w:rPr>
                            <w:b/>
                            <w:bCs/>
                            <w:sz w:val="24"/>
                            <w:szCs w:val="24"/>
                          </w:rPr>
                          <w:tab/>
                        </w:r>
                        <w:r w:rsidRPr="00B46529">
                          <w:rPr>
                            <w:b/>
                            <w:bCs/>
                            <w:sz w:val="24"/>
                            <w:szCs w:val="24"/>
                          </w:rPr>
                          <w:tab/>
                          <w:t xml:space="preserve">  Tel.: 40251/416235</w:t>
                        </w:r>
                      </w:p>
                      <w:p w:rsidR="009B6091" w:rsidRPr="00B46529" w:rsidRDefault="009B6091" w:rsidP="005F2033">
                        <w:pPr>
                          <w:jc w:val="center"/>
                          <w:rPr>
                            <w:b/>
                            <w:bCs/>
                            <w:sz w:val="24"/>
                            <w:szCs w:val="24"/>
                          </w:rPr>
                        </w:pPr>
                        <w:r w:rsidRPr="00B46529">
                          <w:rPr>
                            <w:b/>
                            <w:bCs/>
                            <w:sz w:val="24"/>
                            <w:szCs w:val="24"/>
                          </w:rPr>
                          <w:t>Craiova, 200632</w:t>
                        </w:r>
                        <w:r w:rsidRPr="00B46529">
                          <w:rPr>
                            <w:b/>
                            <w:bCs/>
                            <w:sz w:val="24"/>
                            <w:szCs w:val="24"/>
                          </w:rPr>
                          <w:tab/>
                        </w:r>
                        <w:r w:rsidRPr="00B46529">
                          <w:rPr>
                            <w:b/>
                            <w:bCs/>
                            <w:sz w:val="24"/>
                            <w:szCs w:val="24"/>
                          </w:rPr>
                          <w:tab/>
                        </w:r>
                        <w:r w:rsidRPr="00B46529">
                          <w:rPr>
                            <w:b/>
                            <w:bCs/>
                            <w:sz w:val="24"/>
                            <w:szCs w:val="24"/>
                          </w:rPr>
                          <w:tab/>
                          <w:t xml:space="preserve">  Fax: 40251/411561</w:t>
                        </w:r>
                      </w:p>
                      <w:p w:rsidR="009B6091" w:rsidRPr="00B46529" w:rsidRDefault="009B6091" w:rsidP="005F2033">
                        <w:pPr>
                          <w:jc w:val="center"/>
                          <w:rPr>
                            <w:b/>
                            <w:bCs/>
                            <w:sz w:val="24"/>
                            <w:szCs w:val="24"/>
                          </w:rPr>
                        </w:pPr>
                        <w:r w:rsidRPr="00B46529">
                          <w:rPr>
                            <w:b/>
                            <w:bCs/>
                            <w:sz w:val="24"/>
                            <w:szCs w:val="24"/>
                          </w:rPr>
                          <w:t>consiliulocal@primariacraiova.ro</w:t>
                        </w:r>
                      </w:p>
                      <w:p w:rsidR="009B6091" w:rsidRPr="00B46529" w:rsidRDefault="009B6091" w:rsidP="005F2033">
                        <w:pPr>
                          <w:jc w:val="center"/>
                          <w:rPr>
                            <w:b/>
                            <w:bCs/>
                            <w:sz w:val="24"/>
                            <w:szCs w:val="24"/>
                          </w:rPr>
                        </w:pPr>
                        <w:r w:rsidRPr="00B46529">
                          <w:rPr>
                            <w:b/>
                            <w:bCs/>
                            <w:sz w:val="24"/>
                            <w:szCs w:val="24"/>
                          </w:rPr>
                          <w:t>www.primariacraiova.ro</w:t>
                        </w:r>
                      </w:p>
                      <w:p w:rsidR="009B6091" w:rsidRPr="00650239" w:rsidRDefault="009B6091" w:rsidP="005F2033">
                        <w:pPr>
                          <w:jc w:val="center"/>
                          <w:rPr>
                            <w:lang w:val="fr-FR"/>
                          </w:rPr>
                        </w:pPr>
                      </w:p>
                      <w:p w:rsidR="009B6091" w:rsidRPr="00FB0055" w:rsidRDefault="009B6091" w:rsidP="005F2033">
                        <w:pPr>
                          <w:rPr>
                            <w:lang w:val="fr-FR"/>
                          </w:rPr>
                        </w:pPr>
                      </w:p>
                    </w:txbxContent>
                  </v:textbox>
                </v:shape>
              </v:group>
            </w:pict>
          </mc:Fallback>
        </mc:AlternateContent>
      </w:r>
    </w:p>
    <w:p w:rsidR="005F2033" w:rsidRPr="00050E0B" w:rsidRDefault="009950BC" w:rsidP="005F2033">
      <w:pPr>
        <w:tabs>
          <w:tab w:val="left" w:pos="7515"/>
        </w:tabs>
        <w:rPr>
          <w:b/>
          <w:sz w:val="28"/>
          <w:szCs w:val="28"/>
        </w:rPr>
      </w:pPr>
      <w:r>
        <w:rPr>
          <w:noProof/>
          <w:sz w:val="28"/>
          <w:szCs w:val="28"/>
          <w:lang w:val="en-US"/>
        </w:rPr>
        <mc:AlternateContent>
          <mc:Choice Requires="wps">
            <w:drawing>
              <wp:anchor distT="0" distB="0" distL="0" distR="0" simplePos="0" relativeHeight="251669504" behindDoc="1" locked="0" layoutInCell="1" allowOverlap="1">
                <wp:simplePos x="0" y="0"/>
                <wp:positionH relativeFrom="margin">
                  <wp:align>left</wp:align>
                </wp:positionH>
                <wp:positionV relativeFrom="paragraph">
                  <wp:posOffset>1150620</wp:posOffset>
                </wp:positionV>
                <wp:extent cx="6678930" cy="63500"/>
                <wp:effectExtent l="0" t="0" r="7620" b="0"/>
                <wp:wrapTopAndBottom/>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635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F46FF" id="Dreptunghi 3" o:spid="_x0000_s1026" style="position:absolute;margin-left:0;margin-top:90.6pt;width:525.9pt;height: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" fillcolor="black" stroked="f">
                <w10:wrap type="topAndBottom" anchorx="margin"/>
              </v:rect>
            </w:pict>
          </mc:Fallback>
        </mc:AlternateContent>
      </w:r>
      <w:r w:rsidR="005F2033" w:rsidRPr="00050E0B">
        <w:rPr>
          <w:noProof/>
          <w:sz w:val="28"/>
          <w:szCs w:val="28"/>
          <w:lang w:val="en-US"/>
        </w:rPr>
        <w:drawing>
          <wp:inline distT="0" distB="0" distL="0" distR="0">
            <wp:extent cx="685800" cy="971550"/>
            <wp:effectExtent l="0" t="0" r="0" b="0"/>
            <wp:docPr id="265883281" name="Imagine 26588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F2033" w:rsidRPr="00050E0B">
        <w:rPr>
          <w:b/>
          <w:sz w:val="28"/>
          <w:szCs w:val="28"/>
        </w:rPr>
        <w:tab/>
      </w:r>
      <w:r w:rsidR="005F2033" w:rsidRPr="00050E0B">
        <w:rPr>
          <w:noProof/>
          <w:sz w:val="28"/>
          <w:szCs w:val="28"/>
          <w:lang w:val="en-US"/>
        </w:rPr>
        <w:drawing>
          <wp:inline distT="0" distB="0" distL="0" distR="0">
            <wp:extent cx="790575" cy="838200"/>
            <wp:effectExtent l="0" t="0" r="9525" b="0"/>
            <wp:docPr id="1315277820" name="Imagine 131527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5F2033" w:rsidRPr="00050E0B">
        <w:rPr>
          <w:noProof/>
          <w:sz w:val="28"/>
          <w:szCs w:val="28"/>
          <w:lang w:val="en-US"/>
        </w:rPr>
        <w:drawing>
          <wp:inline distT="0" distB="0" distL="0" distR="0">
            <wp:extent cx="866775" cy="819150"/>
            <wp:effectExtent l="0" t="0" r="9525" b="0"/>
            <wp:docPr id="599923595" name="Imagine 5999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F2033" w:rsidRPr="00050E0B" w:rsidRDefault="005F2033" w:rsidP="005F2033">
      <w:pPr>
        <w:tabs>
          <w:tab w:val="left" w:pos="7515"/>
        </w:tabs>
        <w:rPr>
          <w:sz w:val="28"/>
          <w:szCs w:val="28"/>
        </w:rPr>
      </w:pPr>
      <w:r w:rsidRPr="00050E0B">
        <w:rPr>
          <w:sz w:val="28"/>
          <w:szCs w:val="28"/>
        </w:rPr>
        <w:t xml:space="preserve">DIRECŢIAIMPOZITE SI TAXE </w:t>
      </w:r>
    </w:p>
    <w:p w:rsidR="005F2033" w:rsidRPr="00050E0B" w:rsidRDefault="005F2033" w:rsidP="005F2033">
      <w:pPr>
        <w:tabs>
          <w:tab w:val="left" w:pos="7515"/>
        </w:tabs>
        <w:rPr>
          <w:sz w:val="28"/>
          <w:szCs w:val="28"/>
        </w:rPr>
      </w:pPr>
      <w:r w:rsidRPr="00050E0B">
        <w:rPr>
          <w:sz w:val="28"/>
          <w:szCs w:val="28"/>
        </w:rPr>
        <w:t>SERVICIUL U.E.S.P.F.</w:t>
      </w:r>
    </w:p>
    <w:p w:rsidR="005F2033" w:rsidRPr="00050E0B" w:rsidRDefault="005F2033" w:rsidP="005F2033">
      <w:pPr>
        <w:rPr>
          <w:sz w:val="28"/>
          <w:szCs w:val="28"/>
        </w:rPr>
      </w:pPr>
      <w:r w:rsidRPr="00050E0B">
        <w:rPr>
          <w:sz w:val="28"/>
          <w:szCs w:val="28"/>
        </w:rPr>
        <w:t>Str. Calea</w:t>
      </w:r>
      <w:r w:rsidR="00026FB6">
        <w:rPr>
          <w:sz w:val="28"/>
          <w:szCs w:val="28"/>
        </w:rPr>
        <w:t xml:space="preserve"> </w:t>
      </w:r>
      <w:r w:rsidRPr="00050E0B">
        <w:rPr>
          <w:sz w:val="28"/>
          <w:szCs w:val="28"/>
        </w:rPr>
        <w:t>Bucureşti nr.51C</w:t>
      </w:r>
    </w:p>
    <w:p w:rsidR="005F2033" w:rsidRPr="00050E0B" w:rsidRDefault="005F2033" w:rsidP="005F2033">
      <w:pPr>
        <w:rPr>
          <w:sz w:val="28"/>
          <w:szCs w:val="28"/>
        </w:rPr>
      </w:pPr>
      <w:r w:rsidRPr="00050E0B">
        <w:rPr>
          <w:spacing w:val="-2"/>
          <w:sz w:val="28"/>
          <w:szCs w:val="28"/>
        </w:rPr>
        <w:t>Nr.............../.../.../2023</w:t>
      </w:r>
    </w:p>
    <w:p w:rsidR="005F2033" w:rsidRPr="00050E0B" w:rsidRDefault="005F2033" w:rsidP="005F2033">
      <w:pPr>
        <w:pStyle w:val="Corptext"/>
      </w:pPr>
    </w:p>
    <w:p w:rsidR="005F2033" w:rsidRPr="00050E0B" w:rsidRDefault="00841F0B" w:rsidP="00841F0B">
      <w:pPr>
        <w:jc w:val="center"/>
        <w:rPr>
          <w:b/>
          <w:bCs/>
          <w:sz w:val="28"/>
          <w:szCs w:val="28"/>
        </w:rPr>
      </w:pPr>
      <w:r w:rsidRPr="00050E0B">
        <w:rPr>
          <w:b/>
          <w:bCs/>
          <w:sz w:val="28"/>
          <w:szCs w:val="28"/>
        </w:rPr>
        <w:t>DECIZIE</w:t>
      </w:r>
    </w:p>
    <w:p w:rsidR="005F2033" w:rsidRPr="00050E0B" w:rsidRDefault="005F2033" w:rsidP="00841F0B">
      <w:pPr>
        <w:tabs>
          <w:tab w:val="left" w:pos="10490"/>
        </w:tabs>
        <w:jc w:val="center"/>
        <w:rPr>
          <w:b/>
          <w:bCs/>
          <w:sz w:val="26"/>
          <w:szCs w:val="26"/>
        </w:rPr>
      </w:pPr>
      <w:r w:rsidRPr="00050E0B">
        <w:rPr>
          <w:b/>
          <w:bCs/>
          <w:sz w:val="26"/>
          <w:szCs w:val="26"/>
        </w:rPr>
        <w:t>de scutire a majorărilor de  întârziere</w:t>
      </w:r>
    </w:p>
    <w:p w:rsidR="005F2033" w:rsidRPr="00050E0B" w:rsidRDefault="005F2033" w:rsidP="005F2033">
      <w:pPr>
        <w:tabs>
          <w:tab w:val="left" w:pos="10490"/>
        </w:tabs>
        <w:jc w:val="center"/>
        <w:rPr>
          <w:sz w:val="26"/>
          <w:szCs w:val="26"/>
        </w:rPr>
      </w:pPr>
      <w:r w:rsidRPr="00050E0B">
        <w:rPr>
          <w:sz w:val="26"/>
          <w:szCs w:val="26"/>
        </w:rPr>
        <w:tab/>
      </w:r>
    </w:p>
    <w:p w:rsidR="005F2033" w:rsidRPr="00050E0B" w:rsidRDefault="005F2033" w:rsidP="005F2033">
      <w:pPr>
        <w:tabs>
          <w:tab w:val="left" w:pos="10490"/>
        </w:tabs>
        <w:jc w:val="center"/>
        <w:rPr>
          <w:sz w:val="26"/>
          <w:szCs w:val="26"/>
        </w:rPr>
      </w:pPr>
    </w:p>
    <w:p w:rsidR="005F2033" w:rsidRPr="00050E0B" w:rsidRDefault="005F2033" w:rsidP="005F2033">
      <w:pPr>
        <w:rPr>
          <w:sz w:val="26"/>
          <w:szCs w:val="26"/>
        </w:rPr>
      </w:pPr>
      <w:r w:rsidRPr="00050E0B">
        <w:rPr>
          <w:sz w:val="26"/>
          <w:szCs w:val="26"/>
        </w:rPr>
        <w:t>Date</w:t>
      </w:r>
      <w:r w:rsidR="00026FB6">
        <w:rPr>
          <w:sz w:val="26"/>
          <w:szCs w:val="26"/>
        </w:rPr>
        <w:t xml:space="preserve"> </w:t>
      </w:r>
      <w:r w:rsidRPr="00050E0B">
        <w:rPr>
          <w:sz w:val="26"/>
          <w:szCs w:val="26"/>
        </w:rPr>
        <w:t>de</w:t>
      </w:r>
      <w:r w:rsidR="00026FB6">
        <w:rPr>
          <w:sz w:val="26"/>
          <w:szCs w:val="26"/>
        </w:rPr>
        <w:t xml:space="preserve"> </w:t>
      </w:r>
      <w:r w:rsidRPr="00050E0B">
        <w:rPr>
          <w:sz w:val="26"/>
          <w:szCs w:val="26"/>
        </w:rPr>
        <w:t>identificare</w:t>
      </w:r>
      <w:r w:rsidR="00026FB6">
        <w:rPr>
          <w:sz w:val="26"/>
          <w:szCs w:val="26"/>
        </w:rPr>
        <w:t xml:space="preserve"> </w:t>
      </w:r>
      <w:r w:rsidRPr="00050E0B">
        <w:rPr>
          <w:sz w:val="26"/>
          <w:szCs w:val="26"/>
        </w:rPr>
        <w:t>a</w:t>
      </w:r>
      <w:r w:rsidR="00026FB6">
        <w:rPr>
          <w:sz w:val="26"/>
          <w:szCs w:val="26"/>
        </w:rPr>
        <w:t xml:space="preserve"> </w:t>
      </w:r>
      <w:r w:rsidRPr="00050E0B">
        <w:rPr>
          <w:spacing w:val="-2"/>
          <w:sz w:val="26"/>
          <w:szCs w:val="26"/>
        </w:rPr>
        <w:t>contribuabilului</w:t>
      </w:r>
    </w:p>
    <w:p w:rsidR="005F2033" w:rsidRPr="00050E0B" w:rsidRDefault="005F2033" w:rsidP="005F2033">
      <w:pPr>
        <w:rPr>
          <w:spacing w:val="40"/>
          <w:sz w:val="26"/>
          <w:szCs w:val="26"/>
        </w:rPr>
      </w:pPr>
      <w:r w:rsidRPr="00050E0B">
        <w:rPr>
          <w:sz w:val="26"/>
          <w:szCs w:val="26"/>
        </w:rPr>
        <w:t>Numele și prenumele</w:t>
      </w:r>
      <w:r w:rsidRPr="00050E0B">
        <w:rPr>
          <w:spacing w:val="40"/>
          <w:sz w:val="26"/>
          <w:szCs w:val="26"/>
        </w:rPr>
        <w:t xml:space="preserve"> ..................</w:t>
      </w:r>
    </w:p>
    <w:p w:rsidR="005F2033" w:rsidRPr="00050E0B" w:rsidRDefault="005F2033" w:rsidP="005F2033">
      <w:pPr>
        <w:rPr>
          <w:sz w:val="26"/>
          <w:szCs w:val="26"/>
        </w:rPr>
      </w:pPr>
      <w:r w:rsidRPr="00050E0B">
        <w:rPr>
          <w:sz w:val="26"/>
          <w:szCs w:val="26"/>
        </w:rPr>
        <w:t>Adresa:</w:t>
      </w:r>
      <w:r w:rsidRPr="00050E0B">
        <w:rPr>
          <w:spacing w:val="-2"/>
          <w:sz w:val="26"/>
          <w:szCs w:val="26"/>
        </w:rPr>
        <w:t>.................................................</w:t>
      </w:r>
    </w:p>
    <w:p w:rsidR="005F2033" w:rsidRPr="00050E0B" w:rsidRDefault="005F2033" w:rsidP="005F2033">
      <w:pPr>
        <w:tabs>
          <w:tab w:val="left" w:pos="10490"/>
        </w:tabs>
        <w:rPr>
          <w:spacing w:val="-2"/>
          <w:sz w:val="26"/>
          <w:szCs w:val="26"/>
        </w:rPr>
      </w:pPr>
      <w:r w:rsidRPr="00050E0B">
        <w:rPr>
          <w:sz w:val="26"/>
          <w:szCs w:val="26"/>
        </w:rPr>
        <w:t>CNP</w:t>
      </w:r>
      <w:r w:rsidRPr="00050E0B">
        <w:rPr>
          <w:spacing w:val="-2"/>
          <w:sz w:val="26"/>
          <w:szCs w:val="26"/>
        </w:rPr>
        <w:t>...............................</w:t>
      </w:r>
    </w:p>
    <w:p w:rsidR="005F2033" w:rsidRPr="00050E0B" w:rsidRDefault="005F2033" w:rsidP="005F2033">
      <w:pPr>
        <w:tabs>
          <w:tab w:val="left" w:pos="10490"/>
        </w:tabs>
        <w:rPr>
          <w:spacing w:val="-2"/>
          <w:sz w:val="26"/>
          <w:szCs w:val="26"/>
        </w:rPr>
      </w:pPr>
    </w:p>
    <w:p w:rsidR="005F2033" w:rsidRPr="00050E0B" w:rsidRDefault="005F2033" w:rsidP="005F2033">
      <w:pPr>
        <w:tabs>
          <w:tab w:val="left" w:leader="dot" w:pos="1290"/>
        </w:tabs>
        <w:ind w:firstLine="550"/>
        <w:jc w:val="both"/>
        <w:rPr>
          <w:sz w:val="26"/>
          <w:szCs w:val="26"/>
        </w:rPr>
      </w:pPr>
      <w:r w:rsidRPr="00050E0B">
        <w:rPr>
          <w:sz w:val="26"/>
          <w:szCs w:val="26"/>
        </w:rPr>
        <w:t>În temeiul prevederilor art. 185 alin. 1 lit. b)  din Legea nr. 207/2015 privind Codul de procedură fiscală, cu modificările și completările ulterioare, și</w:t>
      </w:r>
      <w:r w:rsidR="00026FB6">
        <w:rPr>
          <w:sz w:val="26"/>
          <w:szCs w:val="26"/>
        </w:rPr>
        <w:t xml:space="preserve"> </w:t>
      </w:r>
      <w:r w:rsidRPr="00050E0B">
        <w:rPr>
          <w:sz w:val="26"/>
          <w:szCs w:val="26"/>
        </w:rPr>
        <w:t>ale</w:t>
      </w:r>
      <w:r w:rsidR="00026FB6">
        <w:rPr>
          <w:sz w:val="26"/>
          <w:szCs w:val="26"/>
        </w:rPr>
        <w:t xml:space="preserve"> </w:t>
      </w:r>
      <w:r w:rsidRPr="00050E0B">
        <w:rPr>
          <w:sz w:val="26"/>
          <w:szCs w:val="26"/>
        </w:rPr>
        <w:t>HCL nr..../2023</w:t>
      </w:r>
      <w:r w:rsidR="00026FB6">
        <w:rPr>
          <w:sz w:val="26"/>
          <w:szCs w:val="26"/>
        </w:rPr>
        <w:t xml:space="preserve"> </w:t>
      </w:r>
      <w:r w:rsidRPr="00050E0B">
        <w:rPr>
          <w:sz w:val="26"/>
          <w:szCs w:val="26"/>
        </w:rPr>
        <w:t xml:space="preserve">privind aprobarea unor </w:t>
      </w:r>
      <w:r w:rsidR="004111B8">
        <w:rPr>
          <w:sz w:val="26"/>
          <w:szCs w:val="26"/>
        </w:rPr>
        <w:t>facilități</w:t>
      </w:r>
      <w:r w:rsidRPr="00050E0B">
        <w:rPr>
          <w:sz w:val="26"/>
          <w:szCs w:val="26"/>
        </w:rPr>
        <w:t xml:space="preserve"> fiscale şi a procedurii de acordare a acestora, în cazul persoanelor fizice care înregistrează la 31.12.2022 obligații fiscale principale restante către bugetul local al Municipiului Craiova,</w:t>
      </w:r>
      <w:r w:rsidR="00026FB6">
        <w:rPr>
          <w:sz w:val="26"/>
          <w:szCs w:val="26"/>
        </w:rPr>
        <w:t xml:space="preserve"> </w:t>
      </w:r>
      <w:r w:rsidRPr="00050E0B">
        <w:rPr>
          <w:sz w:val="26"/>
          <w:szCs w:val="26"/>
        </w:rPr>
        <w:t>având</w:t>
      </w:r>
      <w:r w:rsidR="00026FB6">
        <w:rPr>
          <w:sz w:val="26"/>
          <w:szCs w:val="26"/>
        </w:rPr>
        <w:t xml:space="preserve"> </w:t>
      </w:r>
      <w:r w:rsidRPr="00050E0B">
        <w:rPr>
          <w:spacing w:val="-5"/>
          <w:sz w:val="26"/>
          <w:szCs w:val="26"/>
        </w:rPr>
        <w:t>în</w:t>
      </w:r>
      <w:r w:rsidRPr="00050E0B">
        <w:rPr>
          <w:sz w:val="26"/>
          <w:szCs w:val="26"/>
        </w:rPr>
        <w:t xml:space="preserve"> vedere</w:t>
      </w:r>
      <w:r w:rsidR="00026FB6">
        <w:rPr>
          <w:sz w:val="26"/>
          <w:szCs w:val="26"/>
        </w:rPr>
        <w:t xml:space="preserve"> </w:t>
      </w:r>
      <w:r w:rsidRPr="00050E0B">
        <w:rPr>
          <w:sz w:val="26"/>
          <w:szCs w:val="26"/>
        </w:rPr>
        <w:t>Cererea</w:t>
      </w:r>
      <w:r w:rsidR="00026FB6">
        <w:rPr>
          <w:sz w:val="26"/>
          <w:szCs w:val="26"/>
        </w:rPr>
        <w:t xml:space="preserve"> </w:t>
      </w:r>
      <w:r w:rsidRPr="00050E0B">
        <w:rPr>
          <w:sz w:val="26"/>
          <w:szCs w:val="26"/>
        </w:rPr>
        <w:t>de</w:t>
      </w:r>
      <w:r w:rsidR="00026FB6">
        <w:rPr>
          <w:sz w:val="26"/>
          <w:szCs w:val="26"/>
        </w:rPr>
        <w:t xml:space="preserve"> </w:t>
      </w:r>
      <w:r w:rsidRPr="00050E0B">
        <w:rPr>
          <w:sz w:val="26"/>
          <w:szCs w:val="26"/>
        </w:rPr>
        <w:t>scutire a majorărilor de întârziere</w:t>
      </w:r>
      <w:r w:rsidR="00026FB6">
        <w:rPr>
          <w:sz w:val="26"/>
          <w:szCs w:val="26"/>
        </w:rPr>
        <w:t xml:space="preserve"> </w:t>
      </w:r>
      <w:r w:rsidRPr="00050E0B">
        <w:rPr>
          <w:sz w:val="26"/>
          <w:szCs w:val="26"/>
        </w:rPr>
        <w:t>nr.....................din</w:t>
      </w:r>
      <w:r w:rsidR="00026FB6">
        <w:rPr>
          <w:sz w:val="26"/>
          <w:szCs w:val="26"/>
        </w:rPr>
        <w:t xml:space="preserve"> </w:t>
      </w:r>
      <w:r w:rsidRPr="00050E0B">
        <w:rPr>
          <w:sz w:val="26"/>
          <w:szCs w:val="26"/>
        </w:rPr>
        <w:t>data</w:t>
      </w:r>
      <w:r w:rsidR="00026FB6">
        <w:rPr>
          <w:sz w:val="26"/>
          <w:szCs w:val="26"/>
        </w:rPr>
        <w:t xml:space="preserve"> </w:t>
      </w:r>
      <w:r w:rsidRPr="00050E0B">
        <w:rPr>
          <w:sz w:val="26"/>
          <w:szCs w:val="26"/>
        </w:rPr>
        <w:t>de..../.../2023,</w:t>
      </w:r>
      <w:r w:rsidR="00026FB6">
        <w:rPr>
          <w:sz w:val="26"/>
          <w:szCs w:val="26"/>
        </w:rPr>
        <w:t xml:space="preserve"> </w:t>
      </w:r>
      <w:r w:rsidRPr="00050E0B">
        <w:rPr>
          <w:sz w:val="26"/>
          <w:szCs w:val="26"/>
        </w:rPr>
        <w:t>vă</w:t>
      </w:r>
      <w:r w:rsidR="00026FB6">
        <w:rPr>
          <w:sz w:val="26"/>
          <w:szCs w:val="26"/>
        </w:rPr>
        <w:t xml:space="preserve"> </w:t>
      </w:r>
      <w:r w:rsidRPr="00050E0B">
        <w:rPr>
          <w:sz w:val="26"/>
          <w:szCs w:val="26"/>
        </w:rPr>
        <w:t>comunicăm</w:t>
      </w:r>
      <w:r w:rsidR="00026FB6">
        <w:rPr>
          <w:sz w:val="26"/>
          <w:szCs w:val="26"/>
        </w:rPr>
        <w:t xml:space="preserve"> </w:t>
      </w:r>
      <w:r w:rsidR="006D24E2">
        <w:rPr>
          <w:spacing w:val="31"/>
          <w:sz w:val="26"/>
          <w:szCs w:val="26"/>
        </w:rPr>
        <w:t xml:space="preserve">faptul </w:t>
      </w:r>
      <w:r w:rsidRPr="00050E0B">
        <w:rPr>
          <w:sz w:val="26"/>
          <w:szCs w:val="26"/>
        </w:rPr>
        <w:t>că</w:t>
      </w:r>
      <w:r w:rsidR="00026FB6">
        <w:rPr>
          <w:sz w:val="26"/>
          <w:szCs w:val="26"/>
        </w:rPr>
        <w:t xml:space="preserve"> </w:t>
      </w:r>
      <w:r w:rsidRPr="00050E0B">
        <w:rPr>
          <w:sz w:val="26"/>
          <w:szCs w:val="26"/>
        </w:rPr>
        <w:t>suma</w:t>
      </w:r>
      <w:r w:rsidR="00026FB6">
        <w:rPr>
          <w:sz w:val="26"/>
          <w:szCs w:val="26"/>
        </w:rPr>
        <w:t xml:space="preserve"> </w:t>
      </w:r>
      <w:r w:rsidRPr="00050E0B">
        <w:rPr>
          <w:sz w:val="26"/>
          <w:szCs w:val="26"/>
        </w:rPr>
        <w:t>de...............,</w:t>
      </w:r>
      <w:r w:rsidR="00026FB6">
        <w:rPr>
          <w:sz w:val="26"/>
          <w:szCs w:val="26"/>
        </w:rPr>
        <w:t xml:space="preserve"> </w:t>
      </w:r>
      <w:r w:rsidRPr="00050E0B">
        <w:rPr>
          <w:sz w:val="26"/>
          <w:szCs w:val="26"/>
        </w:rPr>
        <w:t>reprezentând majorări</w:t>
      </w:r>
      <w:r w:rsidRPr="00050E0B">
        <w:rPr>
          <w:spacing w:val="-11"/>
          <w:sz w:val="26"/>
          <w:szCs w:val="26"/>
        </w:rPr>
        <w:t xml:space="preserve"> de întârziere </w:t>
      </w:r>
      <w:r w:rsidRPr="00050E0B">
        <w:rPr>
          <w:sz w:val="26"/>
          <w:szCs w:val="26"/>
        </w:rPr>
        <w:t>amânate</w:t>
      </w:r>
      <w:r w:rsidR="00026FB6">
        <w:rPr>
          <w:sz w:val="26"/>
          <w:szCs w:val="26"/>
        </w:rPr>
        <w:t xml:space="preserve"> </w:t>
      </w:r>
      <w:r w:rsidRPr="00050E0B">
        <w:rPr>
          <w:sz w:val="26"/>
          <w:szCs w:val="26"/>
        </w:rPr>
        <w:t>la</w:t>
      </w:r>
      <w:r w:rsidR="00026FB6">
        <w:rPr>
          <w:sz w:val="26"/>
          <w:szCs w:val="26"/>
        </w:rPr>
        <w:t xml:space="preserve"> </w:t>
      </w:r>
      <w:r w:rsidRPr="00050E0B">
        <w:rPr>
          <w:sz w:val="26"/>
          <w:szCs w:val="26"/>
        </w:rPr>
        <w:t>plată</w:t>
      </w:r>
      <w:r w:rsidR="00026FB6">
        <w:rPr>
          <w:sz w:val="26"/>
          <w:szCs w:val="26"/>
        </w:rPr>
        <w:t xml:space="preserve"> </w:t>
      </w:r>
      <w:r w:rsidRPr="00050E0B">
        <w:rPr>
          <w:sz w:val="26"/>
          <w:szCs w:val="26"/>
        </w:rPr>
        <w:t>prin</w:t>
      </w:r>
      <w:r w:rsidR="004B51F4">
        <w:rPr>
          <w:sz w:val="26"/>
          <w:szCs w:val="26"/>
        </w:rPr>
        <w:t xml:space="preserve"> </w:t>
      </w:r>
      <w:r w:rsidRPr="00050E0B">
        <w:rPr>
          <w:sz w:val="26"/>
          <w:szCs w:val="26"/>
        </w:rPr>
        <w:t>Decizia</w:t>
      </w:r>
      <w:r w:rsidR="00026FB6">
        <w:rPr>
          <w:sz w:val="26"/>
          <w:szCs w:val="26"/>
        </w:rPr>
        <w:t xml:space="preserve"> </w:t>
      </w:r>
      <w:r w:rsidRPr="00050E0B">
        <w:rPr>
          <w:sz w:val="26"/>
          <w:szCs w:val="26"/>
        </w:rPr>
        <w:t>de</w:t>
      </w:r>
      <w:r w:rsidR="00026FB6">
        <w:rPr>
          <w:sz w:val="26"/>
          <w:szCs w:val="26"/>
        </w:rPr>
        <w:t xml:space="preserve"> </w:t>
      </w:r>
      <w:r w:rsidRPr="00050E0B">
        <w:rPr>
          <w:sz w:val="26"/>
          <w:szCs w:val="26"/>
        </w:rPr>
        <w:t>amânare</w:t>
      </w:r>
      <w:r w:rsidR="00026FB6">
        <w:rPr>
          <w:sz w:val="26"/>
          <w:szCs w:val="26"/>
        </w:rPr>
        <w:t xml:space="preserve"> </w:t>
      </w:r>
      <w:r w:rsidRPr="00050E0B">
        <w:rPr>
          <w:sz w:val="26"/>
          <w:szCs w:val="26"/>
        </w:rPr>
        <w:t>la</w:t>
      </w:r>
      <w:r w:rsidR="00026FB6">
        <w:rPr>
          <w:sz w:val="26"/>
          <w:szCs w:val="26"/>
        </w:rPr>
        <w:t xml:space="preserve"> </w:t>
      </w:r>
      <w:r w:rsidRPr="00050E0B">
        <w:rPr>
          <w:sz w:val="26"/>
          <w:szCs w:val="26"/>
        </w:rPr>
        <w:t xml:space="preserve">plată a majorărilor de întârziere </w:t>
      </w:r>
      <w:r w:rsidRPr="00050E0B">
        <w:rPr>
          <w:spacing w:val="-2"/>
          <w:sz w:val="26"/>
          <w:szCs w:val="26"/>
        </w:rPr>
        <w:t xml:space="preserve">nr................/.............2023, </w:t>
      </w:r>
      <w:r w:rsidRPr="00050E0B">
        <w:rPr>
          <w:sz w:val="26"/>
          <w:szCs w:val="26"/>
        </w:rPr>
        <w:t>se</w:t>
      </w:r>
      <w:r w:rsidR="00026FB6">
        <w:rPr>
          <w:sz w:val="26"/>
          <w:szCs w:val="26"/>
        </w:rPr>
        <w:t xml:space="preserve"> </w:t>
      </w:r>
      <w:r w:rsidRPr="00050E0B">
        <w:rPr>
          <w:sz w:val="26"/>
          <w:szCs w:val="26"/>
        </w:rPr>
        <w:t>scutesc</w:t>
      </w:r>
      <w:r w:rsidR="00026FB6">
        <w:rPr>
          <w:sz w:val="26"/>
          <w:szCs w:val="26"/>
        </w:rPr>
        <w:t xml:space="preserve"> </w:t>
      </w:r>
      <w:r w:rsidRPr="00050E0B">
        <w:rPr>
          <w:sz w:val="26"/>
          <w:szCs w:val="26"/>
        </w:rPr>
        <w:t>la</w:t>
      </w:r>
      <w:r w:rsidR="00026FB6">
        <w:rPr>
          <w:sz w:val="26"/>
          <w:szCs w:val="26"/>
        </w:rPr>
        <w:t xml:space="preserve"> </w:t>
      </w:r>
      <w:r w:rsidRPr="00050E0B">
        <w:rPr>
          <w:sz w:val="26"/>
          <w:szCs w:val="26"/>
        </w:rPr>
        <w:t>data</w:t>
      </w:r>
      <w:r w:rsidR="00026FB6">
        <w:rPr>
          <w:sz w:val="26"/>
          <w:szCs w:val="26"/>
        </w:rPr>
        <w:t xml:space="preserve"> </w:t>
      </w:r>
      <w:r w:rsidRPr="00050E0B">
        <w:rPr>
          <w:sz w:val="26"/>
          <w:szCs w:val="26"/>
        </w:rPr>
        <w:t>de</w:t>
      </w:r>
      <w:r w:rsidRPr="00050E0B">
        <w:rPr>
          <w:spacing w:val="-2"/>
          <w:sz w:val="26"/>
          <w:szCs w:val="26"/>
        </w:rPr>
        <w:t>.......................</w:t>
      </w:r>
    </w:p>
    <w:p w:rsidR="005F2033" w:rsidRPr="00050E0B" w:rsidRDefault="005F2033" w:rsidP="005F2033">
      <w:pPr>
        <w:ind w:firstLine="550"/>
        <w:jc w:val="both"/>
        <w:rPr>
          <w:sz w:val="26"/>
          <w:szCs w:val="26"/>
        </w:rPr>
      </w:pPr>
      <w:r w:rsidRPr="00050E0B">
        <w:rPr>
          <w:sz w:val="26"/>
          <w:szCs w:val="26"/>
        </w:rPr>
        <w:t xml:space="preserve">Împotriva prezentei decizii se poate formula contestație, potrivit prevederilor art. 268 și 269 din Legea nr. 207/2015 privind </w:t>
      </w:r>
      <w:r w:rsidR="006D24E2">
        <w:rPr>
          <w:sz w:val="26"/>
          <w:szCs w:val="26"/>
        </w:rPr>
        <w:t>C</w:t>
      </w:r>
      <w:r w:rsidRPr="00050E0B">
        <w:rPr>
          <w:sz w:val="26"/>
          <w:szCs w:val="26"/>
        </w:rPr>
        <w:t>odul de procedură fiscală, cu modificările și completările ulterioare, în termenul prevăzut de art. 270 al</w:t>
      </w:r>
      <w:r w:rsidR="00026FB6">
        <w:rPr>
          <w:sz w:val="26"/>
          <w:szCs w:val="26"/>
        </w:rPr>
        <w:t xml:space="preserve"> </w:t>
      </w:r>
      <w:r w:rsidRPr="00050E0B">
        <w:rPr>
          <w:sz w:val="26"/>
          <w:szCs w:val="26"/>
        </w:rPr>
        <w:t>aceluiași act normativ, sub sancțiunea</w:t>
      </w:r>
      <w:r w:rsidR="00026FB6">
        <w:rPr>
          <w:sz w:val="26"/>
          <w:szCs w:val="26"/>
        </w:rPr>
        <w:t xml:space="preserve"> </w:t>
      </w:r>
      <w:r w:rsidRPr="00050E0B">
        <w:rPr>
          <w:sz w:val="26"/>
          <w:szCs w:val="26"/>
        </w:rPr>
        <w:t>decăderii. Contestația</w:t>
      </w:r>
      <w:r w:rsidR="00026FB6">
        <w:rPr>
          <w:sz w:val="26"/>
          <w:szCs w:val="26"/>
        </w:rPr>
        <w:t xml:space="preserve"> </w:t>
      </w:r>
      <w:r w:rsidRPr="00050E0B">
        <w:rPr>
          <w:sz w:val="26"/>
          <w:szCs w:val="26"/>
        </w:rPr>
        <w:t>se</w:t>
      </w:r>
      <w:r w:rsidR="00026FB6">
        <w:rPr>
          <w:sz w:val="26"/>
          <w:szCs w:val="26"/>
        </w:rPr>
        <w:t xml:space="preserve"> </w:t>
      </w:r>
      <w:r w:rsidRPr="00050E0B">
        <w:rPr>
          <w:sz w:val="26"/>
          <w:szCs w:val="26"/>
        </w:rPr>
        <w:t>depune</w:t>
      </w:r>
      <w:r w:rsidR="00026FB6">
        <w:rPr>
          <w:sz w:val="26"/>
          <w:szCs w:val="26"/>
        </w:rPr>
        <w:t xml:space="preserve"> </w:t>
      </w:r>
      <w:r w:rsidRPr="00050E0B">
        <w:rPr>
          <w:sz w:val="26"/>
          <w:szCs w:val="26"/>
        </w:rPr>
        <w:t>la</w:t>
      </w:r>
      <w:r w:rsidR="00026FB6">
        <w:rPr>
          <w:sz w:val="26"/>
          <w:szCs w:val="26"/>
        </w:rPr>
        <w:t xml:space="preserve"> </w:t>
      </w:r>
      <w:r w:rsidRPr="00050E0B">
        <w:rPr>
          <w:sz w:val="26"/>
          <w:szCs w:val="26"/>
        </w:rPr>
        <w:t>organul fiscal</w:t>
      </w:r>
      <w:r w:rsidR="00026FB6">
        <w:rPr>
          <w:sz w:val="26"/>
          <w:szCs w:val="26"/>
        </w:rPr>
        <w:t xml:space="preserve"> </w:t>
      </w:r>
      <w:r w:rsidRPr="00050E0B">
        <w:rPr>
          <w:sz w:val="26"/>
          <w:szCs w:val="26"/>
        </w:rPr>
        <w:t>emitent</w:t>
      </w:r>
      <w:r w:rsidR="00026FB6">
        <w:rPr>
          <w:sz w:val="26"/>
          <w:szCs w:val="26"/>
        </w:rPr>
        <w:t xml:space="preserve"> </w:t>
      </w:r>
      <w:r w:rsidRPr="00050E0B">
        <w:rPr>
          <w:sz w:val="26"/>
          <w:szCs w:val="26"/>
        </w:rPr>
        <w:t>al</w:t>
      </w:r>
      <w:r w:rsidR="00026FB6">
        <w:rPr>
          <w:sz w:val="26"/>
          <w:szCs w:val="26"/>
        </w:rPr>
        <w:t xml:space="preserve"> </w:t>
      </w:r>
      <w:r w:rsidRPr="00050E0B">
        <w:rPr>
          <w:sz w:val="26"/>
          <w:szCs w:val="26"/>
        </w:rPr>
        <w:t>deciziei.</w:t>
      </w:r>
    </w:p>
    <w:p w:rsidR="005F2033" w:rsidRPr="00050E0B" w:rsidRDefault="005F2033" w:rsidP="005F2033">
      <w:pPr>
        <w:tabs>
          <w:tab w:val="left" w:pos="10490"/>
        </w:tabs>
        <w:rPr>
          <w:sz w:val="26"/>
          <w:szCs w:val="26"/>
        </w:rPr>
      </w:pPr>
    </w:p>
    <w:p w:rsidR="005F2033" w:rsidRPr="00050E0B" w:rsidRDefault="005F2033" w:rsidP="005F2033">
      <w:pPr>
        <w:tabs>
          <w:tab w:val="left" w:pos="7620"/>
        </w:tabs>
        <w:rPr>
          <w:sz w:val="28"/>
          <w:szCs w:val="28"/>
        </w:rPr>
      </w:pPr>
      <w:r w:rsidRPr="00050E0B">
        <w:rPr>
          <w:sz w:val="28"/>
          <w:szCs w:val="28"/>
        </w:rPr>
        <w:t>Director</w:t>
      </w:r>
      <w:r w:rsidR="00026FB6">
        <w:rPr>
          <w:sz w:val="28"/>
          <w:szCs w:val="28"/>
        </w:rPr>
        <w:t xml:space="preserve"> </w:t>
      </w:r>
      <w:r w:rsidRPr="00050E0B">
        <w:rPr>
          <w:sz w:val="28"/>
          <w:szCs w:val="28"/>
        </w:rPr>
        <w:t>executiv</w:t>
      </w:r>
      <w:r w:rsidRPr="00050E0B">
        <w:rPr>
          <w:spacing w:val="-2"/>
          <w:sz w:val="28"/>
          <w:szCs w:val="28"/>
        </w:rPr>
        <w:t xml:space="preserve"> adjunct,</w:t>
      </w:r>
      <w:r w:rsidRPr="00050E0B">
        <w:rPr>
          <w:sz w:val="28"/>
          <w:szCs w:val="28"/>
        </w:rPr>
        <w:tab/>
      </w:r>
      <w:r w:rsidR="00807234" w:rsidRPr="00050E0B">
        <w:rPr>
          <w:sz w:val="28"/>
          <w:szCs w:val="28"/>
        </w:rPr>
        <w:t>Vizat</w:t>
      </w:r>
      <w:r w:rsidR="00E47A18">
        <w:rPr>
          <w:sz w:val="28"/>
          <w:szCs w:val="28"/>
        </w:rPr>
        <w:t xml:space="preserve"> </w:t>
      </w:r>
      <w:r w:rsidR="00807234" w:rsidRPr="00050E0B">
        <w:rPr>
          <w:spacing w:val="-2"/>
          <w:sz w:val="28"/>
          <w:szCs w:val="28"/>
        </w:rPr>
        <w:t>C.F.P.P.</w:t>
      </w:r>
      <w:r w:rsidRPr="00050E0B">
        <w:rPr>
          <w:spacing w:val="-2"/>
          <w:sz w:val="28"/>
          <w:szCs w:val="28"/>
        </w:rPr>
        <w:t>,</w:t>
      </w:r>
    </w:p>
    <w:p w:rsidR="005F2033" w:rsidRPr="00050E0B" w:rsidRDefault="005F2033" w:rsidP="005F2033">
      <w:pPr>
        <w:tabs>
          <w:tab w:val="left" w:pos="7339"/>
        </w:tabs>
        <w:rPr>
          <w:sz w:val="28"/>
          <w:szCs w:val="28"/>
        </w:rPr>
      </w:pPr>
      <w:r w:rsidRPr="00050E0B">
        <w:rPr>
          <w:spacing w:val="-2"/>
          <w:sz w:val="28"/>
          <w:szCs w:val="28"/>
        </w:rPr>
        <w:t>............................................</w:t>
      </w:r>
      <w:r w:rsidRPr="00050E0B">
        <w:rPr>
          <w:sz w:val="28"/>
          <w:szCs w:val="28"/>
        </w:rPr>
        <w:tab/>
      </w:r>
      <w:r w:rsidRPr="00050E0B">
        <w:rPr>
          <w:spacing w:val="-2"/>
          <w:sz w:val="28"/>
          <w:szCs w:val="28"/>
        </w:rPr>
        <w:t>...................................</w:t>
      </w:r>
    </w:p>
    <w:p w:rsidR="005F2033" w:rsidRPr="00050E0B" w:rsidRDefault="005F2033" w:rsidP="005F2033">
      <w:pPr>
        <w:pStyle w:val="Corptext"/>
      </w:pPr>
    </w:p>
    <w:p w:rsidR="005F2033" w:rsidRPr="00050E0B" w:rsidRDefault="005F2033" w:rsidP="005F2033">
      <w:pPr>
        <w:tabs>
          <w:tab w:val="left" w:pos="7240"/>
        </w:tabs>
        <w:rPr>
          <w:sz w:val="28"/>
          <w:szCs w:val="28"/>
        </w:rPr>
      </w:pPr>
      <w:r w:rsidRPr="00050E0B">
        <w:rPr>
          <w:spacing w:val="-2"/>
          <w:sz w:val="28"/>
          <w:szCs w:val="28"/>
        </w:rPr>
        <w:t>Avizat,</w:t>
      </w:r>
      <w:r w:rsidRPr="00050E0B">
        <w:rPr>
          <w:sz w:val="28"/>
          <w:szCs w:val="28"/>
        </w:rPr>
        <w:tab/>
      </w:r>
      <w:r w:rsidR="00807234" w:rsidRPr="00050E0B">
        <w:rPr>
          <w:sz w:val="28"/>
          <w:szCs w:val="28"/>
        </w:rPr>
        <w:t>Șef serviciu,</w:t>
      </w:r>
    </w:p>
    <w:p w:rsidR="005F2033" w:rsidRPr="00050E0B" w:rsidRDefault="005F2033" w:rsidP="005F2033">
      <w:pPr>
        <w:rPr>
          <w:sz w:val="28"/>
          <w:szCs w:val="28"/>
        </w:rPr>
      </w:pPr>
      <w:r w:rsidRPr="00050E0B">
        <w:rPr>
          <w:spacing w:val="-2"/>
          <w:sz w:val="28"/>
          <w:szCs w:val="28"/>
        </w:rPr>
        <w:t>Consilier juridic</w:t>
      </w:r>
      <w:r w:rsidR="00807234" w:rsidRPr="00050E0B">
        <w:rPr>
          <w:spacing w:val="-2"/>
          <w:sz w:val="28"/>
          <w:szCs w:val="28"/>
        </w:rPr>
        <w:t xml:space="preserve">                                                                                    ............................</w:t>
      </w:r>
    </w:p>
    <w:p w:rsidR="005F2033" w:rsidRPr="00050E0B" w:rsidRDefault="00807234" w:rsidP="005F2033">
      <w:pPr>
        <w:tabs>
          <w:tab w:val="left" w:pos="5460"/>
        </w:tabs>
        <w:rPr>
          <w:sz w:val="28"/>
          <w:szCs w:val="28"/>
        </w:rPr>
      </w:pPr>
      <w:r w:rsidRPr="00050E0B">
        <w:rPr>
          <w:spacing w:val="-2"/>
          <w:sz w:val="28"/>
          <w:szCs w:val="28"/>
        </w:rPr>
        <w:t>............................</w:t>
      </w:r>
    </w:p>
    <w:p w:rsidR="005F2033" w:rsidRPr="00050E0B" w:rsidRDefault="005F2033" w:rsidP="00807234">
      <w:pPr>
        <w:ind w:left="7200" w:firstLine="720"/>
        <w:rPr>
          <w:sz w:val="28"/>
          <w:szCs w:val="28"/>
        </w:rPr>
      </w:pPr>
      <w:r w:rsidRPr="00050E0B">
        <w:rPr>
          <w:spacing w:val="-2"/>
          <w:sz w:val="28"/>
          <w:szCs w:val="28"/>
        </w:rPr>
        <w:t>Întocmit,</w:t>
      </w:r>
    </w:p>
    <w:p w:rsidR="0086775B" w:rsidRPr="00050E0B" w:rsidRDefault="005F2033" w:rsidP="0086775B">
      <w:pPr>
        <w:ind w:left="6480" w:firstLine="720"/>
        <w:rPr>
          <w:spacing w:val="-2"/>
          <w:sz w:val="28"/>
          <w:szCs w:val="28"/>
        </w:rPr>
      </w:pPr>
      <w:r w:rsidRPr="00050E0B">
        <w:rPr>
          <w:spacing w:val="-2"/>
          <w:sz w:val="28"/>
          <w:szCs w:val="28"/>
        </w:rPr>
        <w:t>............................</w:t>
      </w:r>
    </w:p>
    <w:p w:rsidR="006D24E2" w:rsidRDefault="006D24E2" w:rsidP="000969D9">
      <w:pPr>
        <w:ind w:left="6372" w:firstLine="708"/>
        <w:rPr>
          <w:b/>
          <w:bCs/>
          <w:sz w:val="28"/>
          <w:szCs w:val="28"/>
        </w:rPr>
      </w:pPr>
    </w:p>
    <w:p w:rsidR="00551D16" w:rsidRDefault="00551D16" w:rsidP="000969D9">
      <w:pPr>
        <w:ind w:left="6372" w:firstLine="708"/>
        <w:rPr>
          <w:b/>
          <w:bCs/>
          <w:sz w:val="28"/>
          <w:szCs w:val="28"/>
        </w:rPr>
      </w:pPr>
    </w:p>
    <w:p w:rsidR="000969D9" w:rsidRPr="00050E0B" w:rsidRDefault="000969D9" w:rsidP="000969D9">
      <w:pPr>
        <w:ind w:left="6372" w:firstLine="708"/>
        <w:rPr>
          <w:b/>
          <w:bCs/>
          <w:sz w:val="28"/>
          <w:szCs w:val="28"/>
        </w:rPr>
      </w:pPr>
      <w:r w:rsidRPr="00050E0B">
        <w:rPr>
          <w:b/>
          <w:bCs/>
          <w:sz w:val="28"/>
          <w:szCs w:val="28"/>
        </w:rPr>
        <w:t>Anexa</w:t>
      </w:r>
      <w:r w:rsidRPr="00050E0B">
        <w:rPr>
          <w:b/>
          <w:bCs/>
          <w:spacing w:val="-4"/>
          <w:sz w:val="28"/>
          <w:szCs w:val="28"/>
        </w:rPr>
        <w:t xml:space="preserve">nr.5 la procedură </w:t>
      </w:r>
    </w:p>
    <w:p w:rsidR="000969D9" w:rsidRPr="00050E0B" w:rsidRDefault="009950BC" w:rsidP="000969D9">
      <w:pPr>
        <w:tabs>
          <w:tab w:val="left" w:pos="7515"/>
        </w:tabs>
        <w:rPr>
          <w:b/>
          <w:sz w:val="28"/>
          <w:szCs w:val="28"/>
        </w:rPr>
      </w:pPr>
      <w:r>
        <w:rPr>
          <w:noProof/>
          <w:sz w:val="28"/>
          <w:szCs w:val="28"/>
          <w:lang w:val="en-US"/>
        </w:rPr>
        <mc:AlternateContent>
          <mc:Choice Requires="wps">
            <w:drawing>
              <wp:anchor distT="0" distB="0" distL="0" distR="0" simplePos="0" relativeHeight="251672576" behindDoc="1" locked="0" layoutInCell="1" allowOverlap="1">
                <wp:simplePos x="0" y="0"/>
                <wp:positionH relativeFrom="margin">
                  <wp:align>left</wp:align>
                </wp:positionH>
                <wp:positionV relativeFrom="paragraph">
                  <wp:posOffset>1148080</wp:posOffset>
                </wp:positionV>
                <wp:extent cx="6686550" cy="45085"/>
                <wp:effectExtent l="0" t="0" r="0" b="0"/>
                <wp:wrapTopAndBottom/>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674F" id="Dreptunghi 2" o:spid="_x0000_s1026" style="position:absolute;margin-left:0;margin-top:90.4pt;width:526.5pt;height:3.55pt;z-index:-2516439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" fillcolor="black" stroked="f">
                <w10:wrap type="topAndBottom" anchorx="margin"/>
              </v:rect>
            </w:pict>
          </mc:Fallback>
        </mc:AlternateContent>
      </w:r>
      <w:r>
        <w:rPr>
          <w:noProof/>
          <w:sz w:val="28"/>
          <w:szCs w:val="28"/>
          <w:lang w:val="en-US"/>
        </w:rPr>
        <mc:AlternateContent>
          <mc:Choice Requires="wpg">
            <w:drawing>
              <wp:anchor distT="0" distB="0" distL="0" distR="0" simplePos="0" relativeHeight="251671552" behindDoc="0" locked="0" layoutInCell="1" allowOverlap="1">
                <wp:simplePos x="0" y="0"/>
                <wp:positionH relativeFrom="column">
                  <wp:posOffset>747395</wp:posOffset>
                </wp:positionH>
                <wp:positionV relativeFrom="paragraph">
                  <wp:posOffset>66040</wp:posOffset>
                </wp:positionV>
                <wp:extent cx="3770630" cy="1007745"/>
                <wp:effectExtent l="0" t="0" r="1270" b="1905"/>
                <wp:wrapNone/>
                <wp:docPr id="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0630" cy="1007745"/>
                          <a:chOff x="1633" y="3"/>
                          <a:chExt cx="5938" cy="1587"/>
                        </a:xfrm>
                      </wpg:grpSpPr>
                      <wps:wsp>
                        <wps:cNvPr id="649100797" name="AutoShape 3"/>
                        <wps:cNvSpPr>
                          <a:spLocks noChangeArrowheads="1"/>
                        </wps:cNvSpPr>
                        <wps:spPr bwMode="auto">
                          <a:xfrm>
                            <a:off x="1638" y="7"/>
                            <a:ext cx="5932" cy="1582"/>
                          </a:xfrm>
                          <a:prstGeom prst="roundRect">
                            <a:avLst>
                              <a:gd name="adj" fmla="val 16667"/>
                            </a:avLst>
                          </a:prstGeom>
                          <a:solidFill>
                            <a:srgbClr val="FFFFFF"/>
                          </a:solidFill>
                          <a:ln>
                            <a:noFill/>
                          </a:ln>
                          <a:effectLst/>
                        </wps:spPr>
                        <wps:bodyPr rot="0" vert="horz" wrap="none" lIns="91440" tIns="45720" rIns="91440" bIns="45720" anchor="ctr" anchorCtr="0" upright="1">
                          <a:noAutofit/>
                        </wps:bodyPr>
                      </wps:wsp>
                      <wps:wsp>
                        <wps:cNvPr id="72373188" name="Text Box 4"/>
                        <wps:cNvSpPr txBox="1">
                          <a:spLocks noChangeArrowheads="1"/>
                        </wps:cNvSpPr>
                        <wps:spPr bwMode="auto">
                          <a:xfrm>
                            <a:off x="1633" y="3"/>
                            <a:ext cx="5932" cy="1582"/>
                          </a:xfrm>
                          <a:prstGeom prst="rect">
                            <a:avLst/>
                          </a:prstGeom>
                          <a:noFill/>
                          <a:ln>
                            <a:noFill/>
                          </a:ln>
                          <a:effectLst/>
                        </wps:spPr>
                        <wps:txbx>
                          <w:txbxContent>
                            <w:p w:rsidR="009B6091" w:rsidRPr="006D36C2" w:rsidRDefault="009B6091" w:rsidP="000969D9">
                              <w:pPr>
                                <w:jc w:val="center"/>
                                <w:rPr>
                                  <w:b/>
                                </w:rPr>
                              </w:pPr>
                              <w:r w:rsidRPr="006D36C2">
                                <w:rPr>
                                  <w:b/>
                                </w:rPr>
                                <w:t>MUNICIPIUL CRAIOVA</w:t>
                              </w:r>
                            </w:p>
                            <w:p w:rsidR="009B6091" w:rsidRPr="006D36C2" w:rsidRDefault="009B6091" w:rsidP="000969D9">
                              <w:pPr>
                                <w:jc w:val="center"/>
                                <w:rPr>
                                  <w:b/>
                                </w:rPr>
                              </w:pPr>
                              <w:r w:rsidRPr="006D36C2">
                                <w:rPr>
                                  <w:b/>
                                </w:rPr>
                                <w:t>PRIMĂRIA MUNICIPIULUI CRAIOVA</w:t>
                              </w:r>
                            </w:p>
                            <w:p w:rsidR="009B6091" w:rsidRPr="006D36C2" w:rsidRDefault="009B6091" w:rsidP="000969D9">
                              <w:pPr>
                                <w:jc w:val="center"/>
                                <w:rPr>
                                  <w:b/>
                                  <w:bCs/>
                                </w:rPr>
                              </w:pPr>
                              <w:r w:rsidRPr="006D36C2">
                                <w:rPr>
                                  <w:b/>
                                  <w:bCs/>
                                </w:rPr>
                                <w:t>Str. T</w:t>
                              </w:r>
                              <w:r>
                                <w:rPr>
                                  <w:b/>
                                  <w:bCs/>
                                </w:rPr>
                                <w:t>â</w:t>
                              </w:r>
                              <w:r w:rsidRPr="006D36C2">
                                <w:rPr>
                                  <w:b/>
                                  <w:bCs/>
                                </w:rPr>
                                <w:t>rgului, nr. 26</w:t>
                              </w:r>
                              <w:r w:rsidRPr="006D36C2">
                                <w:rPr>
                                  <w:b/>
                                  <w:bCs/>
                                </w:rPr>
                                <w:tab/>
                              </w:r>
                              <w:r w:rsidRPr="006D36C2">
                                <w:rPr>
                                  <w:b/>
                                  <w:bCs/>
                                </w:rPr>
                                <w:tab/>
                              </w:r>
                              <w:r w:rsidRPr="006D36C2">
                                <w:rPr>
                                  <w:b/>
                                  <w:bCs/>
                                </w:rPr>
                                <w:tab/>
                                <w:t xml:space="preserve">  Tel.: 40251/416235</w:t>
                              </w:r>
                            </w:p>
                            <w:p w:rsidR="009B6091" w:rsidRPr="006D36C2" w:rsidRDefault="009B6091" w:rsidP="000969D9">
                              <w:pPr>
                                <w:jc w:val="center"/>
                                <w:rPr>
                                  <w:b/>
                                  <w:bCs/>
                                </w:rPr>
                              </w:pPr>
                              <w:r w:rsidRPr="006D36C2">
                                <w:rPr>
                                  <w:b/>
                                  <w:bCs/>
                                </w:rPr>
                                <w:t>Craiova, 200632</w:t>
                              </w:r>
                              <w:r w:rsidRPr="006D36C2">
                                <w:rPr>
                                  <w:b/>
                                  <w:bCs/>
                                </w:rPr>
                                <w:tab/>
                              </w:r>
                              <w:r w:rsidRPr="006D36C2">
                                <w:rPr>
                                  <w:b/>
                                  <w:bCs/>
                                </w:rPr>
                                <w:tab/>
                              </w:r>
                              <w:r w:rsidRPr="006D36C2">
                                <w:rPr>
                                  <w:b/>
                                  <w:bCs/>
                                </w:rPr>
                                <w:tab/>
                                <w:t xml:space="preserve">  Fax: 40251/411561</w:t>
                              </w:r>
                            </w:p>
                            <w:p w:rsidR="009B6091" w:rsidRPr="006D36C2" w:rsidRDefault="009B6091" w:rsidP="000969D9">
                              <w:pPr>
                                <w:jc w:val="center"/>
                                <w:rPr>
                                  <w:b/>
                                  <w:bCs/>
                                </w:rPr>
                              </w:pPr>
                              <w:r w:rsidRPr="006D36C2">
                                <w:rPr>
                                  <w:b/>
                                  <w:bCs/>
                                </w:rPr>
                                <w:t>consiliulocal@primariacraiova.ro</w:t>
                              </w:r>
                            </w:p>
                            <w:p w:rsidR="009B6091" w:rsidRPr="006D36C2" w:rsidRDefault="009B6091" w:rsidP="000969D9">
                              <w:pPr>
                                <w:jc w:val="center"/>
                                <w:rPr>
                                  <w:b/>
                                  <w:bCs/>
                                </w:rPr>
                              </w:pPr>
                              <w:r w:rsidRPr="006D36C2">
                                <w:rPr>
                                  <w:b/>
                                  <w:bCs/>
                                </w:rPr>
                                <w:t>www.primariacraiova.ro</w:t>
                              </w:r>
                            </w:p>
                            <w:p w:rsidR="009B6091" w:rsidRPr="00650239" w:rsidRDefault="009B6091" w:rsidP="000969D9">
                              <w:pPr>
                                <w:jc w:val="center"/>
                                <w:rPr>
                                  <w:lang w:val="fr-FR"/>
                                </w:rPr>
                              </w:pPr>
                            </w:p>
                            <w:p w:rsidR="009B6091" w:rsidRPr="00FB0055" w:rsidRDefault="009B6091" w:rsidP="000969D9">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1" o:spid="_x0000_s1032" style="position:absolute;margin-left:58.85pt;margin-top:5.2pt;width:296.9pt;height:79.35pt;z-index:251671552;mso-wrap-distance-left:0;mso-wrap-distance-right:0" coordorigin="1633,3" coordsize="5938,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">
                <v:roundrect id="AutoShape 3" o:spid="_x0000_s1033" style="position:absolute;left:1638;top:7;width:5932;height:1582;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u0cwA&#10;AADiAAAADwAAAGRycy9kb3ducmV2LnhtbESP3UrDQBSE7wXfYTmCd3a3ElITuy2lIlWKSH8EL4/Z&#10;YxLMng3ZbZq+fbdQ8HKYmW+Y6Xywjeip87VjDeORAkFcOFNzqWG/e314AuEDssHGMWk4kYf57PZm&#10;irlxR95Qvw2liBD2OWqoQmhzKX1RkUU/ci1x9H5dZzFE2ZXSdHiMcNvIR6VSabHmuFBhS8uKir/t&#10;wWr4+V571e/eV/v6JUk/N6fsi5IPre/vhsUziEBD+A9f229GQ5pkY6Um2QQul+IdkLMz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0mu0cwAAADiAAAADwAAAAAAAAAAAAAAAACY&#10;AgAAZHJzL2Rvd25yZXYueG1sUEsFBgAAAAAEAAQA9QAAAJEDAAAAAA==&#10;" stroked="f"/>
                <v:shape id="Text Box 4" o:spid="_x0000_s1034" type="#_x0000_t202" style="position:absolute;left:1633;top:3;width:5932;height:1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8sMUA&#10;AADhAAAADwAAAGRycy9kb3ducmV2LnhtbERPTUvDQBC9C/0PyxS82U0asCF2W0SxeNNWoT0Ou2MS&#10;zM6G7CSN/949CB4f73u7n32nJhpiG9hAvspAEdvgWq4NfH683JWgoiA77AKTgR+KsN8tbrZYuXDl&#10;I00nqVUK4VihgUakr7SOtiGPcRV64sR9hcGjJDjU2g14TeG+0+ssu9ceW04NDfb01JD9Po3egH33&#10;Y27lOJZOTwd5c8Xh8nw25nY5Pz6AEprlX/znfnUGNutiU+RlmpwepTe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wxQAAAOEAAAAPAAAAAAAAAAAAAAAAAJgCAABkcnMv&#10;ZG93bnJldi54bWxQSwUGAAAAAAQABAD1AAAAigMAAAAA&#10;" filled="f" stroked="f">
                  <v:textbox inset=".35mm,.35mm,.35mm,.35mm">
                    <w:txbxContent>
                      <w:p w:rsidR="009B6091" w:rsidRPr="006D36C2" w:rsidRDefault="009B6091" w:rsidP="000969D9">
                        <w:pPr>
                          <w:jc w:val="center"/>
                          <w:rPr>
                            <w:b/>
                          </w:rPr>
                        </w:pPr>
                        <w:r w:rsidRPr="006D36C2">
                          <w:rPr>
                            <w:b/>
                          </w:rPr>
                          <w:t>MUNICIPIUL CRAIOVA</w:t>
                        </w:r>
                      </w:p>
                      <w:p w:rsidR="009B6091" w:rsidRPr="006D36C2" w:rsidRDefault="009B6091" w:rsidP="000969D9">
                        <w:pPr>
                          <w:jc w:val="center"/>
                          <w:rPr>
                            <w:b/>
                          </w:rPr>
                        </w:pPr>
                        <w:r w:rsidRPr="006D36C2">
                          <w:rPr>
                            <w:b/>
                          </w:rPr>
                          <w:t>PRIMĂRIA MUNICIPIULUI CRAIOVA</w:t>
                        </w:r>
                      </w:p>
                      <w:p w:rsidR="009B6091" w:rsidRPr="006D36C2" w:rsidRDefault="009B6091" w:rsidP="000969D9">
                        <w:pPr>
                          <w:jc w:val="center"/>
                          <w:rPr>
                            <w:b/>
                            <w:bCs/>
                          </w:rPr>
                        </w:pPr>
                        <w:r w:rsidRPr="006D36C2">
                          <w:rPr>
                            <w:b/>
                            <w:bCs/>
                          </w:rPr>
                          <w:t>Str. T</w:t>
                        </w:r>
                        <w:r>
                          <w:rPr>
                            <w:b/>
                            <w:bCs/>
                          </w:rPr>
                          <w:t>â</w:t>
                        </w:r>
                        <w:r w:rsidRPr="006D36C2">
                          <w:rPr>
                            <w:b/>
                            <w:bCs/>
                          </w:rPr>
                          <w:t>rgului, nr. 26</w:t>
                        </w:r>
                        <w:r w:rsidRPr="006D36C2">
                          <w:rPr>
                            <w:b/>
                            <w:bCs/>
                          </w:rPr>
                          <w:tab/>
                        </w:r>
                        <w:r w:rsidRPr="006D36C2">
                          <w:rPr>
                            <w:b/>
                            <w:bCs/>
                          </w:rPr>
                          <w:tab/>
                        </w:r>
                        <w:r w:rsidRPr="006D36C2">
                          <w:rPr>
                            <w:b/>
                            <w:bCs/>
                          </w:rPr>
                          <w:tab/>
                          <w:t xml:space="preserve">  Tel.: 40251/416235</w:t>
                        </w:r>
                      </w:p>
                      <w:p w:rsidR="009B6091" w:rsidRPr="006D36C2" w:rsidRDefault="009B6091" w:rsidP="000969D9">
                        <w:pPr>
                          <w:jc w:val="center"/>
                          <w:rPr>
                            <w:b/>
                            <w:bCs/>
                          </w:rPr>
                        </w:pPr>
                        <w:r w:rsidRPr="006D36C2">
                          <w:rPr>
                            <w:b/>
                            <w:bCs/>
                          </w:rPr>
                          <w:t>Craiova, 200632</w:t>
                        </w:r>
                        <w:r w:rsidRPr="006D36C2">
                          <w:rPr>
                            <w:b/>
                            <w:bCs/>
                          </w:rPr>
                          <w:tab/>
                        </w:r>
                        <w:r w:rsidRPr="006D36C2">
                          <w:rPr>
                            <w:b/>
                            <w:bCs/>
                          </w:rPr>
                          <w:tab/>
                        </w:r>
                        <w:r w:rsidRPr="006D36C2">
                          <w:rPr>
                            <w:b/>
                            <w:bCs/>
                          </w:rPr>
                          <w:tab/>
                          <w:t xml:space="preserve">  Fax: 40251/411561</w:t>
                        </w:r>
                      </w:p>
                      <w:p w:rsidR="009B6091" w:rsidRPr="006D36C2" w:rsidRDefault="009B6091" w:rsidP="000969D9">
                        <w:pPr>
                          <w:jc w:val="center"/>
                          <w:rPr>
                            <w:b/>
                            <w:bCs/>
                          </w:rPr>
                        </w:pPr>
                        <w:r w:rsidRPr="006D36C2">
                          <w:rPr>
                            <w:b/>
                            <w:bCs/>
                          </w:rPr>
                          <w:t>consiliulocal@primariacraiova.ro</w:t>
                        </w:r>
                      </w:p>
                      <w:p w:rsidR="009B6091" w:rsidRPr="006D36C2" w:rsidRDefault="009B6091" w:rsidP="000969D9">
                        <w:pPr>
                          <w:jc w:val="center"/>
                          <w:rPr>
                            <w:b/>
                            <w:bCs/>
                          </w:rPr>
                        </w:pPr>
                        <w:r w:rsidRPr="006D36C2">
                          <w:rPr>
                            <w:b/>
                            <w:bCs/>
                          </w:rPr>
                          <w:t>www.primariacraiova.ro</w:t>
                        </w:r>
                      </w:p>
                      <w:p w:rsidR="009B6091" w:rsidRPr="00650239" w:rsidRDefault="009B6091" w:rsidP="000969D9">
                        <w:pPr>
                          <w:jc w:val="center"/>
                          <w:rPr>
                            <w:lang w:val="fr-FR"/>
                          </w:rPr>
                        </w:pPr>
                      </w:p>
                      <w:p w:rsidR="009B6091" w:rsidRPr="00FB0055" w:rsidRDefault="009B6091" w:rsidP="000969D9">
                        <w:pPr>
                          <w:rPr>
                            <w:lang w:val="fr-FR"/>
                          </w:rPr>
                        </w:pPr>
                      </w:p>
                    </w:txbxContent>
                  </v:textbox>
                </v:shape>
              </v:group>
            </w:pict>
          </mc:Fallback>
        </mc:AlternateContent>
      </w:r>
      <w:r w:rsidR="000969D9" w:rsidRPr="00050E0B">
        <w:rPr>
          <w:noProof/>
          <w:sz w:val="28"/>
          <w:szCs w:val="28"/>
          <w:lang w:val="en-US"/>
        </w:rPr>
        <w:drawing>
          <wp:inline distT="0" distB="0" distL="0" distR="0">
            <wp:extent cx="685800" cy="971550"/>
            <wp:effectExtent l="0" t="0" r="0" b="0"/>
            <wp:docPr id="970281367" name="Imagine 97028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969D9" w:rsidRPr="00050E0B">
        <w:rPr>
          <w:b/>
          <w:sz w:val="28"/>
          <w:szCs w:val="28"/>
        </w:rPr>
        <w:tab/>
      </w:r>
      <w:r w:rsidR="000969D9" w:rsidRPr="00050E0B">
        <w:rPr>
          <w:noProof/>
          <w:sz w:val="28"/>
          <w:szCs w:val="28"/>
          <w:lang w:val="en-US"/>
        </w:rPr>
        <w:drawing>
          <wp:inline distT="0" distB="0" distL="0" distR="0">
            <wp:extent cx="790575" cy="838200"/>
            <wp:effectExtent l="0" t="0" r="9525" b="0"/>
            <wp:docPr id="1826315075" name="Imagine 182631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0969D9" w:rsidRPr="00050E0B">
        <w:rPr>
          <w:noProof/>
          <w:sz w:val="28"/>
          <w:szCs w:val="28"/>
          <w:lang w:val="en-US"/>
        </w:rPr>
        <w:drawing>
          <wp:inline distT="0" distB="0" distL="0" distR="0">
            <wp:extent cx="866775" cy="819150"/>
            <wp:effectExtent l="0" t="0" r="9525" b="0"/>
            <wp:docPr id="1140510813" name="Imagine 114051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0969D9" w:rsidRPr="00050E0B" w:rsidRDefault="000969D9" w:rsidP="00841F0B">
      <w:pPr>
        <w:tabs>
          <w:tab w:val="left" w:pos="7515"/>
        </w:tabs>
        <w:rPr>
          <w:sz w:val="28"/>
          <w:szCs w:val="28"/>
        </w:rPr>
      </w:pPr>
      <w:r w:rsidRPr="00050E0B">
        <w:rPr>
          <w:sz w:val="28"/>
          <w:szCs w:val="28"/>
        </w:rPr>
        <w:t xml:space="preserve">DIRECŢIAIMPOZITE SI TAXE </w:t>
      </w:r>
    </w:p>
    <w:p w:rsidR="000969D9" w:rsidRPr="00050E0B" w:rsidRDefault="000969D9" w:rsidP="000969D9">
      <w:pPr>
        <w:rPr>
          <w:sz w:val="28"/>
          <w:szCs w:val="28"/>
        </w:rPr>
      </w:pPr>
      <w:r w:rsidRPr="00050E0B">
        <w:rPr>
          <w:sz w:val="28"/>
          <w:szCs w:val="28"/>
        </w:rPr>
        <w:t>SERVICIUL U.E.S.P.F.</w:t>
      </w:r>
    </w:p>
    <w:p w:rsidR="000969D9" w:rsidRPr="00050E0B" w:rsidRDefault="000969D9" w:rsidP="000969D9">
      <w:pPr>
        <w:rPr>
          <w:sz w:val="28"/>
          <w:szCs w:val="28"/>
        </w:rPr>
      </w:pPr>
      <w:r w:rsidRPr="00050E0B">
        <w:rPr>
          <w:sz w:val="28"/>
          <w:szCs w:val="28"/>
        </w:rPr>
        <w:t>Str. Calea</w:t>
      </w:r>
      <w:r w:rsidR="00026FB6">
        <w:rPr>
          <w:sz w:val="28"/>
          <w:szCs w:val="28"/>
        </w:rPr>
        <w:t xml:space="preserve"> </w:t>
      </w:r>
      <w:r w:rsidRPr="00050E0B">
        <w:rPr>
          <w:sz w:val="28"/>
          <w:szCs w:val="28"/>
        </w:rPr>
        <w:t>Bucureşti nr.51C</w:t>
      </w:r>
    </w:p>
    <w:p w:rsidR="000969D9" w:rsidRPr="00050E0B" w:rsidRDefault="000969D9" w:rsidP="000969D9">
      <w:pPr>
        <w:rPr>
          <w:sz w:val="28"/>
          <w:szCs w:val="28"/>
        </w:rPr>
      </w:pPr>
      <w:r w:rsidRPr="00050E0B">
        <w:rPr>
          <w:spacing w:val="-2"/>
          <w:sz w:val="28"/>
          <w:szCs w:val="28"/>
        </w:rPr>
        <w:t>Nr.............../.../.../2023</w:t>
      </w:r>
    </w:p>
    <w:p w:rsidR="000969D9" w:rsidRPr="00050E0B" w:rsidRDefault="000969D9" w:rsidP="000969D9">
      <w:pPr>
        <w:pStyle w:val="Corptext"/>
      </w:pPr>
    </w:p>
    <w:p w:rsidR="000969D9" w:rsidRPr="00050E0B" w:rsidRDefault="000969D9" w:rsidP="000969D9">
      <w:pPr>
        <w:jc w:val="center"/>
        <w:rPr>
          <w:b/>
          <w:sz w:val="28"/>
          <w:szCs w:val="28"/>
        </w:rPr>
      </w:pPr>
      <w:r w:rsidRPr="00050E0B">
        <w:rPr>
          <w:b/>
          <w:spacing w:val="-2"/>
          <w:sz w:val="28"/>
          <w:szCs w:val="28"/>
        </w:rPr>
        <w:t>DECIZIE</w:t>
      </w:r>
    </w:p>
    <w:p w:rsidR="000969D9" w:rsidRPr="00050E0B" w:rsidRDefault="00026FB6" w:rsidP="000969D9">
      <w:pPr>
        <w:jc w:val="center"/>
        <w:rPr>
          <w:b/>
          <w:sz w:val="28"/>
          <w:szCs w:val="28"/>
        </w:rPr>
      </w:pPr>
      <w:r w:rsidRPr="00050E0B">
        <w:rPr>
          <w:b/>
          <w:sz w:val="28"/>
          <w:szCs w:val="28"/>
        </w:rPr>
        <w:t>D</w:t>
      </w:r>
      <w:r w:rsidR="000969D9" w:rsidRPr="00050E0B">
        <w:rPr>
          <w:b/>
          <w:sz w:val="28"/>
          <w:szCs w:val="28"/>
        </w:rPr>
        <w:t>e</w:t>
      </w:r>
      <w:r>
        <w:rPr>
          <w:b/>
          <w:sz w:val="28"/>
          <w:szCs w:val="28"/>
        </w:rPr>
        <w:t xml:space="preserve"> </w:t>
      </w:r>
      <w:r w:rsidR="000969D9" w:rsidRPr="00050E0B">
        <w:rPr>
          <w:b/>
          <w:sz w:val="28"/>
          <w:szCs w:val="28"/>
        </w:rPr>
        <w:t>respingere</w:t>
      </w:r>
      <w:r>
        <w:rPr>
          <w:b/>
          <w:sz w:val="28"/>
          <w:szCs w:val="28"/>
        </w:rPr>
        <w:t xml:space="preserve"> </w:t>
      </w:r>
      <w:r w:rsidR="000969D9" w:rsidRPr="00050E0B">
        <w:rPr>
          <w:b/>
          <w:sz w:val="28"/>
          <w:szCs w:val="28"/>
        </w:rPr>
        <w:t>a cererii</w:t>
      </w:r>
      <w:r>
        <w:rPr>
          <w:b/>
          <w:sz w:val="28"/>
          <w:szCs w:val="28"/>
        </w:rPr>
        <w:t xml:space="preserve"> </w:t>
      </w:r>
      <w:r w:rsidR="000969D9" w:rsidRPr="00050E0B">
        <w:rPr>
          <w:b/>
          <w:sz w:val="28"/>
          <w:szCs w:val="28"/>
        </w:rPr>
        <w:t>de</w:t>
      </w:r>
      <w:r>
        <w:rPr>
          <w:b/>
          <w:sz w:val="28"/>
          <w:szCs w:val="28"/>
        </w:rPr>
        <w:t xml:space="preserve"> </w:t>
      </w:r>
      <w:r w:rsidR="000969D9" w:rsidRPr="00050E0B">
        <w:rPr>
          <w:b/>
          <w:sz w:val="28"/>
          <w:szCs w:val="28"/>
        </w:rPr>
        <w:t>scutire</w:t>
      </w:r>
      <w:r>
        <w:rPr>
          <w:b/>
          <w:sz w:val="28"/>
          <w:szCs w:val="28"/>
        </w:rPr>
        <w:t xml:space="preserve"> </w:t>
      </w:r>
      <w:r w:rsidR="000969D9" w:rsidRPr="00050E0B">
        <w:rPr>
          <w:b/>
          <w:sz w:val="28"/>
          <w:szCs w:val="28"/>
        </w:rPr>
        <w:t>a</w:t>
      </w:r>
      <w:r>
        <w:rPr>
          <w:b/>
          <w:sz w:val="28"/>
          <w:szCs w:val="28"/>
        </w:rPr>
        <w:t xml:space="preserve"> </w:t>
      </w:r>
      <w:r w:rsidR="000969D9" w:rsidRPr="00050E0B">
        <w:rPr>
          <w:b/>
          <w:spacing w:val="-2"/>
          <w:sz w:val="28"/>
          <w:szCs w:val="28"/>
        </w:rPr>
        <w:t>majorărilor de întârziere</w:t>
      </w:r>
    </w:p>
    <w:p w:rsidR="00841F0B" w:rsidRPr="00050E0B" w:rsidRDefault="00841F0B" w:rsidP="000969D9">
      <w:pPr>
        <w:rPr>
          <w:sz w:val="28"/>
          <w:szCs w:val="28"/>
        </w:rPr>
      </w:pPr>
    </w:p>
    <w:p w:rsidR="000969D9" w:rsidRPr="00050E0B" w:rsidRDefault="00026FB6" w:rsidP="000969D9">
      <w:pPr>
        <w:rPr>
          <w:sz w:val="28"/>
          <w:szCs w:val="28"/>
        </w:rPr>
      </w:pPr>
      <w:r>
        <w:rPr>
          <w:sz w:val="28"/>
          <w:szCs w:val="28"/>
        </w:rPr>
        <w:t>Dat</w:t>
      </w:r>
      <w:r w:rsidR="000969D9" w:rsidRPr="00050E0B">
        <w:rPr>
          <w:sz w:val="28"/>
          <w:szCs w:val="28"/>
        </w:rPr>
        <w:t>e</w:t>
      </w:r>
      <w:r>
        <w:rPr>
          <w:sz w:val="28"/>
          <w:szCs w:val="28"/>
        </w:rPr>
        <w:t xml:space="preserve"> </w:t>
      </w:r>
      <w:r w:rsidR="000969D9" w:rsidRPr="00050E0B">
        <w:rPr>
          <w:sz w:val="28"/>
          <w:szCs w:val="28"/>
        </w:rPr>
        <w:t>de</w:t>
      </w:r>
      <w:r>
        <w:rPr>
          <w:sz w:val="28"/>
          <w:szCs w:val="28"/>
        </w:rPr>
        <w:t xml:space="preserve"> </w:t>
      </w:r>
      <w:r w:rsidR="000969D9" w:rsidRPr="00050E0B">
        <w:rPr>
          <w:sz w:val="28"/>
          <w:szCs w:val="28"/>
        </w:rPr>
        <w:t>identificare</w:t>
      </w:r>
      <w:r>
        <w:rPr>
          <w:sz w:val="28"/>
          <w:szCs w:val="28"/>
        </w:rPr>
        <w:t xml:space="preserve"> </w:t>
      </w:r>
      <w:r w:rsidR="000969D9" w:rsidRPr="00050E0B">
        <w:rPr>
          <w:sz w:val="28"/>
          <w:szCs w:val="28"/>
        </w:rPr>
        <w:t>a</w:t>
      </w:r>
      <w:r>
        <w:rPr>
          <w:sz w:val="28"/>
          <w:szCs w:val="28"/>
        </w:rPr>
        <w:t xml:space="preserve"> </w:t>
      </w:r>
      <w:r w:rsidR="000969D9" w:rsidRPr="00050E0B">
        <w:rPr>
          <w:spacing w:val="-2"/>
          <w:sz w:val="28"/>
          <w:szCs w:val="28"/>
        </w:rPr>
        <w:t>contribuabilului</w:t>
      </w:r>
    </w:p>
    <w:p w:rsidR="000969D9" w:rsidRPr="00050E0B" w:rsidRDefault="000969D9" w:rsidP="000969D9">
      <w:pPr>
        <w:rPr>
          <w:sz w:val="28"/>
          <w:szCs w:val="28"/>
        </w:rPr>
      </w:pPr>
      <w:r w:rsidRPr="00050E0B">
        <w:rPr>
          <w:sz w:val="28"/>
          <w:szCs w:val="28"/>
        </w:rPr>
        <w:t>Nume și prenume</w:t>
      </w:r>
      <w:r w:rsidRPr="00050E0B">
        <w:rPr>
          <w:spacing w:val="-2"/>
          <w:sz w:val="28"/>
          <w:szCs w:val="28"/>
        </w:rPr>
        <w:t>......................................................</w:t>
      </w:r>
    </w:p>
    <w:p w:rsidR="000969D9" w:rsidRPr="00050E0B" w:rsidRDefault="000969D9" w:rsidP="000969D9">
      <w:pPr>
        <w:rPr>
          <w:sz w:val="28"/>
          <w:szCs w:val="28"/>
        </w:rPr>
      </w:pPr>
      <w:r w:rsidRPr="00050E0B">
        <w:rPr>
          <w:sz w:val="28"/>
          <w:szCs w:val="28"/>
        </w:rPr>
        <w:t>Adresa</w:t>
      </w:r>
      <w:r w:rsidR="00026FB6">
        <w:rPr>
          <w:sz w:val="28"/>
          <w:szCs w:val="28"/>
        </w:rPr>
        <w:t xml:space="preserve"> </w:t>
      </w:r>
      <w:r w:rsidRPr="00050E0B">
        <w:rPr>
          <w:sz w:val="28"/>
          <w:szCs w:val="28"/>
        </w:rPr>
        <w:t>:</w:t>
      </w:r>
      <w:r w:rsidRPr="00050E0B">
        <w:rPr>
          <w:spacing w:val="-2"/>
          <w:sz w:val="28"/>
          <w:szCs w:val="28"/>
        </w:rPr>
        <w:t>............................................................</w:t>
      </w:r>
    </w:p>
    <w:p w:rsidR="000969D9" w:rsidRPr="00050E0B" w:rsidRDefault="000969D9" w:rsidP="000969D9">
      <w:pPr>
        <w:rPr>
          <w:spacing w:val="-2"/>
          <w:sz w:val="28"/>
          <w:szCs w:val="28"/>
        </w:rPr>
      </w:pPr>
      <w:r w:rsidRPr="00050E0B">
        <w:rPr>
          <w:sz w:val="28"/>
          <w:szCs w:val="28"/>
        </w:rPr>
        <w:t>Codul</w:t>
      </w:r>
      <w:r w:rsidR="00026FB6">
        <w:rPr>
          <w:sz w:val="28"/>
          <w:szCs w:val="28"/>
        </w:rPr>
        <w:t xml:space="preserve"> </w:t>
      </w:r>
      <w:r w:rsidRPr="00050E0B">
        <w:rPr>
          <w:sz w:val="28"/>
          <w:szCs w:val="28"/>
        </w:rPr>
        <w:t xml:space="preserve">numeric </w:t>
      </w:r>
      <w:r w:rsidR="00026FB6">
        <w:rPr>
          <w:sz w:val="28"/>
          <w:szCs w:val="28"/>
        </w:rPr>
        <w:t xml:space="preserve"> </w:t>
      </w:r>
      <w:r w:rsidRPr="00050E0B">
        <w:rPr>
          <w:sz w:val="28"/>
          <w:szCs w:val="28"/>
        </w:rPr>
        <w:t xml:space="preserve">personal  </w:t>
      </w:r>
      <w:r w:rsidRPr="00050E0B">
        <w:rPr>
          <w:spacing w:val="-2"/>
          <w:sz w:val="28"/>
          <w:szCs w:val="28"/>
        </w:rPr>
        <w:t>...........................</w:t>
      </w:r>
    </w:p>
    <w:p w:rsidR="000969D9" w:rsidRPr="00050E0B" w:rsidRDefault="000969D9" w:rsidP="000969D9">
      <w:pPr>
        <w:rPr>
          <w:spacing w:val="-2"/>
          <w:sz w:val="28"/>
          <w:szCs w:val="28"/>
        </w:rPr>
      </w:pPr>
    </w:p>
    <w:p w:rsidR="000969D9" w:rsidRPr="00050E0B" w:rsidRDefault="000969D9" w:rsidP="000969D9">
      <w:pPr>
        <w:ind w:firstLine="550"/>
        <w:jc w:val="both"/>
        <w:rPr>
          <w:sz w:val="28"/>
          <w:szCs w:val="28"/>
        </w:rPr>
      </w:pPr>
      <w:r w:rsidRPr="00050E0B">
        <w:rPr>
          <w:sz w:val="28"/>
          <w:szCs w:val="28"/>
        </w:rPr>
        <w:t>În temeiul prevederilor art. 185 alin. 1 lit. b)  din Legea nr. 207/2015 privind Codul de procedură fiscală, cu modificările și completările ulterioare, și</w:t>
      </w:r>
      <w:r w:rsidR="00026FB6">
        <w:rPr>
          <w:sz w:val="28"/>
          <w:szCs w:val="28"/>
        </w:rPr>
        <w:t xml:space="preserve"> </w:t>
      </w:r>
      <w:r w:rsidRPr="00050E0B">
        <w:rPr>
          <w:sz w:val="28"/>
          <w:szCs w:val="28"/>
        </w:rPr>
        <w:t>ale</w:t>
      </w:r>
      <w:r w:rsidR="00026FB6">
        <w:rPr>
          <w:sz w:val="28"/>
          <w:szCs w:val="28"/>
        </w:rPr>
        <w:t xml:space="preserve"> </w:t>
      </w:r>
      <w:r w:rsidRPr="00050E0B">
        <w:rPr>
          <w:sz w:val="28"/>
          <w:szCs w:val="28"/>
        </w:rPr>
        <w:t>HCL nr..../2023</w:t>
      </w:r>
      <w:r w:rsidR="00026FB6">
        <w:rPr>
          <w:sz w:val="28"/>
          <w:szCs w:val="28"/>
        </w:rPr>
        <w:t xml:space="preserve"> </w:t>
      </w:r>
      <w:r w:rsidR="002137EF" w:rsidRPr="00050E0B">
        <w:rPr>
          <w:sz w:val="28"/>
          <w:szCs w:val="28"/>
        </w:rPr>
        <w:t xml:space="preserve">privind aprobarea unor </w:t>
      </w:r>
      <w:r w:rsidR="004111B8">
        <w:rPr>
          <w:sz w:val="28"/>
          <w:szCs w:val="28"/>
        </w:rPr>
        <w:t>facilități</w:t>
      </w:r>
      <w:r w:rsidR="002137EF" w:rsidRPr="00050E0B">
        <w:rPr>
          <w:sz w:val="28"/>
          <w:szCs w:val="28"/>
        </w:rPr>
        <w:t xml:space="preserve"> fiscale şi a procedurii de acordare a acestora, în cazul persoanelor fizice care înregistrează la 31.12.2022 obligații fiscale principale restante către bugetul local al Municipiului Craiova</w:t>
      </w:r>
      <w:r w:rsidRPr="00050E0B">
        <w:rPr>
          <w:sz w:val="28"/>
          <w:szCs w:val="28"/>
        </w:rPr>
        <w:t>,</w:t>
      </w:r>
      <w:r w:rsidR="00026FB6">
        <w:rPr>
          <w:sz w:val="28"/>
          <w:szCs w:val="28"/>
        </w:rPr>
        <w:t xml:space="preserve"> </w:t>
      </w:r>
      <w:r w:rsidRPr="00050E0B">
        <w:rPr>
          <w:sz w:val="28"/>
          <w:szCs w:val="28"/>
        </w:rPr>
        <w:t>având</w:t>
      </w:r>
      <w:r w:rsidR="00026FB6">
        <w:rPr>
          <w:sz w:val="28"/>
          <w:szCs w:val="28"/>
        </w:rPr>
        <w:t xml:space="preserve"> </w:t>
      </w:r>
      <w:r w:rsidRPr="00050E0B">
        <w:rPr>
          <w:spacing w:val="-5"/>
          <w:sz w:val="28"/>
          <w:szCs w:val="28"/>
        </w:rPr>
        <w:t>în</w:t>
      </w:r>
      <w:r w:rsidRPr="00050E0B">
        <w:rPr>
          <w:sz w:val="28"/>
          <w:szCs w:val="28"/>
        </w:rPr>
        <w:t xml:space="preserve"> vedere</w:t>
      </w:r>
      <w:r w:rsidR="00026FB6">
        <w:rPr>
          <w:sz w:val="28"/>
          <w:szCs w:val="28"/>
        </w:rPr>
        <w:t xml:space="preserve"> </w:t>
      </w:r>
      <w:r w:rsidRPr="00050E0B">
        <w:rPr>
          <w:sz w:val="28"/>
          <w:szCs w:val="28"/>
        </w:rPr>
        <w:t>Cererea</w:t>
      </w:r>
      <w:r w:rsidR="00026FB6">
        <w:rPr>
          <w:sz w:val="28"/>
          <w:szCs w:val="28"/>
        </w:rPr>
        <w:t xml:space="preserve"> </w:t>
      </w:r>
      <w:r w:rsidRPr="00050E0B">
        <w:rPr>
          <w:sz w:val="28"/>
          <w:szCs w:val="28"/>
        </w:rPr>
        <w:t>de</w:t>
      </w:r>
      <w:r w:rsidR="00026FB6">
        <w:rPr>
          <w:sz w:val="28"/>
          <w:szCs w:val="28"/>
        </w:rPr>
        <w:t xml:space="preserve"> </w:t>
      </w:r>
      <w:r w:rsidRPr="00050E0B">
        <w:rPr>
          <w:sz w:val="28"/>
          <w:szCs w:val="28"/>
        </w:rPr>
        <w:t>scutire a majorărilor de întârziere</w:t>
      </w:r>
      <w:r w:rsidR="00026FB6">
        <w:rPr>
          <w:sz w:val="28"/>
          <w:szCs w:val="28"/>
        </w:rPr>
        <w:t xml:space="preserve"> </w:t>
      </w:r>
      <w:r w:rsidRPr="00050E0B">
        <w:rPr>
          <w:sz w:val="28"/>
          <w:szCs w:val="28"/>
        </w:rPr>
        <w:t>nr.....................din</w:t>
      </w:r>
      <w:r w:rsidR="00026FB6">
        <w:rPr>
          <w:sz w:val="28"/>
          <w:szCs w:val="28"/>
        </w:rPr>
        <w:t xml:space="preserve"> </w:t>
      </w:r>
      <w:r w:rsidRPr="00050E0B">
        <w:rPr>
          <w:sz w:val="28"/>
          <w:szCs w:val="28"/>
        </w:rPr>
        <w:t>data</w:t>
      </w:r>
      <w:r w:rsidR="00026FB6">
        <w:rPr>
          <w:sz w:val="28"/>
          <w:szCs w:val="28"/>
        </w:rPr>
        <w:t xml:space="preserve"> </w:t>
      </w:r>
      <w:r w:rsidRPr="00050E0B">
        <w:rPr>
          <w:sz w:val="28"/>
          <w:szCs w:val="28"/>
        </w:rPr>
        <w:t>de..../.../2023,</w:t>
      </w:r>
      <w:r w:rsidR="00026FB6">
        <w:rPr>
          <w:sz w:val="28"/>
          <w:szCs w:val="28"/>
        </w:rPr>
        <w:t xml:space="preserve"> </w:t>
      </w:r>
      <w:r w:rsidRPr="00050E0B">
        <w:rPr>
          <w:sz w:val="28"/>
          <w:szCs w:val="28"/>
        </w:rPr>
        <w:t>vă</w:t>
      </w:r>
      <w:r w:rsidR="00026FB6">
        <w:rPr>
          <w:sz w:val="28"/>
          <w:szCs w:val="28"/>
        </w:rPr>
        <w:t xml:space="preserve"> </w:t>
      </w:r>
      <w:r w:rsidRPr="00050E0B">
        <w:rPr>
          <w:sz w:val="28"/>
          <w:szCs w:val="28"/>
        </w:rPr>
        <w:t>comunicăm</w:t>
      </w:r>
      <w:r w:rsidR="006D24E2">
        <w:rPr>
          <w:sz w:val="28"/>
          <w:szCs w:val="28"/>
        </w:rPr>
        <w:t xml:space="preserve"> faptul</w:t>
      </w:r>
      <w:r w:rsidR="00026FB6">
        <w:rPr>
          <w:sz w:val="28"/>
          <w:szCs w:val="28"/>
        </w:rPr>
        <w:t xml:space="preserve"> </w:t>
      </w:r>
      <w:r w:rsidRPr="00050E0B">
        <w:rPr>
          <w:sz w:val="28"/>
          <w:szCs w:val="28"/>
        </w:rPr>
        <w:t>că</w:t>
      </w:r>
      <w:r w:rsidR="00026FB6">
        <w:rPr>
          <w:sz w:val="28"/>
          <w:szCs w:val="28"/>
        </w:rPr>
        <w:t xml:space="preserve"> </w:t>
      </w:r>
      <w:r w:rsidRPr="00050E0B">
        <w:rPr>
          <w:sz w:val="28"/>
          <w:szCs w:val="28"/>
        </w:rPr>
        <w:t>se</w:t>
      </w:r>
      <w:r w:rsidR="00026FB6">
        <w:rPr>
          <w:sz w:val="28"/>
          <w:szCs w:val="28"/>
        </w:rPr>
        <w:t xml:space="preserve"> </w:t>
      </w:r>
      <w:r w:rsidRPr="00050E0B">
        <w:rPr>
          <w:sz w:val="28"/>
          <w:szCs w:val="28"/>
        </w:rPr>
        <w:t>respinge</w:t>
      </w:r>
      <w:r w:rsidR="00026FB6">
        <w:rPr>
          <w:sz w:val="28"/>
          <w:szCs w:val="28"/>
        </w:rPr>
        <w:t xml:space="preserve"> </w:t>
      </w:r>
      <w:r w:rsidRPr="00050E0B">
        <w:rPr>
          <w:sz w:val="28"/>
          <w:szCs w:val="28"/>
        </w:rPr>
        <w:t>cererea</w:t>
      </w:r>
      <w:r w:rsidR="00026FB6">
        <w:rPr>
          <w:sz w:val="28"/>
          <w:szCs w:val="28"/>
        </w:rPr>
        <w:t xml:space="preserve"> </w:t>
      </w:r>
      <w:r w:rsidRPr="00050E0B">
        <w:rPr>
          <w:sz w:val="28"/>
          <w:szCs w:val="28"/>
        </w:rPr>
        <w:t>de</w:t>
      </w:r>
      <w:r w:rsidR="00026FB6">
        <w:rPr>
          <w:sz w:val="28"/>
          <w:szCs w:val="28"/>
        </w:rPr>
        <w:t xml:space="preserve"> </w:t>
      </w:r>
      <w:r w:rsidRPr="00050E0B">
        <w:rPr>
          <w:sz w:val="28"/>
          <w:szCs w:val="28"/>
        </w:rPr>
        <w:t>scutire</w:t>
      </w:r>
      <w:r w:rsidR="00026FB6">
        <w:rPr>
          <w:sz w:val="28"/>
          <w:szCs w:val="28"/>
        </w:rPr>
        <w:t xml:space="preserve"> </w:t>
      </w:r>
      <w:r w:rsidRPr="00050E0B">
        <w:rPr>
          <w:sz w:val="28"/>
          <w:szCs w:val="28"/>
        </w:rPr>
        <w:t>a</w:t>
      </w:r>
      <w:r w:rsidR="00026FB6">
        <w:rPr>
          <w:sz w:val="28"/>
          <w:szCs w:val="28"/>
        </w:rPr>
        <w:t xml:space="preserve"> </w:t>
      </w:r>
      <w:r w:rsidRPr="00050E0B">
        <w:rPr>
          <w:spacing w:val="-2"/>
          <w:sz w:val="28"/>
          <w:szCs w:val="28"/>
        </w:rPr>
        <w:t>sumelor</w:t>
      </w:r>
      <w:r w:rsidRPr="00050E0B">
        <w:rPr>
          <w:sz w:val="28"/>
          <w:szCs w:val="28"/>
        </w:rPr>
        <w:t xml:space="preserve"> reprezentând majorări de întârziere amânate la plată prin Decizia de amânare la plată a majorărilor de întârziere   nr................/...//2023.</w:t>
      </w:r>
    </w:p>
    <w:p w:rsidR="000969D9" w:rsidRPr="00050E0B" w:rsidRDefault="000969D9" w:rsidP="000969D9">
      <w:pPr>
        <w:ind w:firstLine="550"/>
        <w:jc w:val="both"/>
        <w:rPr>
          <w:sz w:val="28"/>
          <w:szCs w:val="28"/>
        </w:rPr>
      </w:pPr>
      <w:r w:rsidRPr="00050E0B">
        <w:rPr>
          <w:sz w:val="28"/>
          <w:szCs w:val="28"/>
        </w:rPr>
        <w:t xml:space="preserve">Împotriva prezentei decizii se poate formula contestație, potrivit prevederilor art. 268 și 269 din Legea nr. 207/2015 privind </w:t>
      </w:r>
      <w:r w:rsidR="006D24E2">
        <w:rPr>
          <w:sz w:val="28"/>
          <w:szCs w:val="28"/>
        </w:rPr>
        <w:t>C</w:t>
      </w:r>
      <w:r w:rsidRPr="00050E0B">
        <w:rPr>
          <w:sz w:val="28"/>
          <w:szCs w:val="28"/>
        </w:rPr>
        <w:t>odul de procedură fiscală, cu modificările și completările ulterioare, în termenul prevăzut de art. 270 al</w:t>
      </w:r>
      <w:r w:rsidR="00D1616C">
        <w:rPr>
          <w:sz w:val="28"/>
          <w:szCs w:val="28"/>
        </w:rPr>
        <w:t xml:space="preserve"> </w:t>
      </w:r>
      <w:r w:rsidRPr="00050E0B">
        <w:rPr>
          <w:sz w:val="28"/>
          <w:szCs w:val="28"/>
        </w:rPr>
        <w:t>aceluiași act normativ, sub sancțiunea</w:t>
      </w:r>
      <w:r w:rsidR="00026FB6">
        <w:rPr>
          <w:sz w:val="28"/>
          <w:szCs w:val="28"/>
        </w:rPr>
        <w:t xml:space="preserve"> </w:t>
      </w:r>
      <w:r w:rsidRPr="00050E0B">
        <w:rPr>
          <w:sz w:val="28"/>
          <w:szCs w:val="28"/>
        </w:rPr>
        <w:t>decăderii. Contestația</w:t>
      </w:r>
      <w:r w:rsidR="00026FB6">
        <w:rPr>
          <w:sz w:val="28"/>
          <w:szCs w:val="28"/>
        </w:rPr>
        <w:t xml:space="preserve"> </w:t>
      </w:r>
      <w:r w:rsidRPr="00050E0B">
        <w:rPr>
          <w:sz w:val="28"/>
          <w:szCs w:val="28"/>
        </w:rPr>
        <w:t>se</w:t>
      </w:r>
      <w:r w:rsidR="00026FB6">
        <w:rPr>
          <w:sz w:val="28"/>
          <w:szCs w:val="28"/>
        </w:rPr>
        <w:t xml:space="preserve"> </w:t>
      </w:r>
      <w:r w:rsidRPr="00050E0B">
        <w:rPr>
          <w:sz w:val="28"/>
          <w:szCs w:val="28"/>
        </w:rPr>
        <w:t>depune</w:t>
      </w:r>
      <w:r w:rsidR="00026FB6">
        <w:rPr>
          <w:sz w:val="28"/>
          <w:szCs w:val="28"/>
        </w:rPr>
        <w:t xml:space="preserve"> </w:t>
      </w:r>
      <w:r w:rsidRPr="00050E0B">
        <w:rPr>
          <w:sz w:val="28"/>
          <w:szCs w:val="28"/>
        </w:rPr>
        <w:t>la</w:t>
      </w:r>
      <w:r w:rsidR="00026FB6">
        <w:rPr>
          <w:sz w:val="28"/>
          <w:szCs w:val="28"/>
        </w:rPr>
        <w:t xml:space="preserve"> </w:t>
      </w:r>
      <w:r w:rsidRPr="00050E0B">
        <w:rPr>
          <w:sz w:val="28"/>
          <w:szCs w:val="28"/>
        </w:rPr>
        <w:t>organul fiscal</w:t>
      </w:r>
      <w:r w:rsidR="00026FB6">
        <w:rPr>
          <w:sz w:val="28"/>
          <w:szCs w:val="28"/>
        </w:rPr>
        <w:t xml:space="preserve"> </w:t>
      </w:r>
      <w:r w:rsidRPr="00050E0B">
        <w:rPr>
          <w:sz w:val="28"/>
          <w:szCs w:val="28"/>
        </w:rPr>
        <w:t>emitent</w:t>
      </w:r>
      <w:r w:rsidR="00026FB6">
        <w:rPr>
          <w:sz w:val="28"/>
          <w:szCs w:val="28"/>
        </w:rPr>
        <w:t xml:space="preserve"> </w:t>
      </w:r>
      <w:r w:rsidRPr="00050E0B">
        <w:rPr>
          <w:sz w:val="28"/>
          <w:szCs w:val="28"/>
        </w:rPr>
        <w:t>al</w:t>
      </w:r>
      <w:r w:rsidR="00026FB6">
        <w:rPr>
          <w:sz w:val="28"/>
          <w:szCs w:val="28"/>
        </w:rPr>
        <w:t xml:space="preserve"> </w:t>
      </w:r>
      <w:r w:rsidRPr="00050E0B">
        <w:rPr>
          <w:sz w:val="28"/>
          <w:szCs w:val="28"/>
        </w:rPr>
        <w:t>deciziei.</w:t>
      </w:r>
    </w:p>
    <w:p w:rsidR="000969D9" w:rsidRPr="00050E0B" w:rsidRDefault="000969D9" w:rsidP="000969D9">
      <w:pPr>
        <w:pStyle w:val="Corptext"/>
      </w:pPr>
    </w:p>
    <w:p w:rsidR="000969D9" w:rsidRPr="00050E0B" w:rsidRDefault="000969D9" w:rsidP="000969D9">
      <w:pPr>
        <w:tabs>
          <w:tab w:val="left" w:pos="7619"/>
        </w:tabs>
        <w:rPr>
          <w:sz w:val="28"/>
          <w:szCs w:val="28"/>
        </w:rPr>
      </w:pPr>
      <w:r w:rsidRPr="00050E0B">
        <w:rPr>
          <w:sz w:val="28"/>
          <w:szCs w:val="28"/>
        </w:rPr>
        <w:t>Director</w:t>
      </w:r>
      <w:r w:rsidR="00E47A18">
        <w:rPr>
          <w:sz w:val="28"/>
          <w:szCs w:val="28"/>
        </w:rPr>
        <w:t xml:space="preserve"> </w:t>
      </w:r>
      <w:r w:rsidRPr="00050E0B">
        <w:rPr>
          <w:sz w:val="28"/>
          <w:szCs w:val="28"/>
        </w:rPr>
        <w:t>executiv</w:t>
      </w:r>
      <w:r w:rsidR="00E47A18">
        <w:rPr>
          <w:sz w:val="28"/>
          <w:szCs w:val="28"/>
        </w:rPr>
        <w:t xml:space="preserve"> </w:t>
      </w:r>
      <w:r w:rsidRPr="00050E0B">
        <w:rPr>
          <w:spacing w:val="-2"/>
          <w:sz w:val="28"/>
          <w:szCs w:val="28"/>
        </w:rPr>
        <w:t>adjunct,</w:t>
      </w:r>
      <w:r w:rsidRPr="00050E0B">
        <w:rPr>
          <w:sz w:val="28"/>
          <w:szCs w:val="28"/>
        </w:rPr>
        <w:tab/>
        <w:t>Vizat</w:t>
      </w:r>
      <w:r w:rsidR="00E47A18">
        <w:rPr>
          <w:sz w:val="28"/>
          <w:szCs w:val="28"/>
        </w:rPr>
        <w:t xml:space="preserve"> </w:t>
      </w:r>
      <w:r w:rsidRPr="00050E0B">
        <w:rPr>
          <w:spacing w:val="-2"/>
          <w:sz w:val="28"/>
          <w:szCs w:val="28"/>
        </w:rPr>
        <w:t>C.F.P.P.,</w:t>
      </w:r>
    </w:p>
    <w:p w:rsidR="000969D9" w:rsidRPr="00050E0B" w:rsidRDefault="000969D9" w:rsidP="000969D9">
      <w:pPr>
        <w:tabs>
          <w:tab w:val="left" w:pos="7339"/>
        </w:tabs>
        <w:rPr>
          <w:sz w:val="28"/>
          <w:szCs w:val="28"/>
        </w:rPr>
      </w:pPr>
      <w:r w:rsidRPr="00050E0B">
        <w:rPr>
          <w:spacing w:val="-2"/>
          <w:sz w:val="28"/>
          <w:szCs w:val="28"/>
        </w:rPr>
        <w:t>............................................</w:t>
      </w:r>
      <w:r w:rsidRPr="00050E0B">
        <w:rPr>
          <w:sz w:val="28"/>
          <w:szCs w:val="28"/>
        </w:rPr>
        <w:tab/>
      </w:r>
      <w:r w:rsidRPr="00050E0B">
        <w:rPr>
          <w:spacing w:val="-2"/>
          <w:sz w:val="28"/>
          <w:szCs w:val="28"/>
        </w:rPr>
        <w:t>...................................</w:t>
      </w:r>
    </w:p>
    <w:p w:rsidR="000969D9" w:rsidRPr="00050E0B" w:rsidRDefault="000969D9" w:rsidP="000969D9">
      <w:pPr>
        <w:pStyle w:val="Corptext"/>
      </w:pPr>
    </w:p>
    <w:p w:rsidR="000969D9" w:rsidRPr="00050E0B" w:rsidRDefault="000969D9" w:rsidP="000969D9">
      <w:pPr>
        <w:tabs>
          <w:tab w:val="left" w:pos="7240"/>
        </w:tabs>
        <w:rPr>
          <w:sz w:val="28"/>
          <w:szCs w:val="28"/>
        </w:rPr>
      </w:pPr>
      <w:r w:rsidRPr="00050E0B">
        <w:rPr>
          <w:spacing w:val="-2"/>
          <w:sz w:val="28"/>
          <w:szCs w:val="28"/>
        </w:rPr>
        <w:t xml:space="preserve">        Avizat,</w:t>
      </w:r>
      <w:r w:rsidRPr="00050E0B">
        <w:rPr>
          <w:sz w:val="28"/>
          <w:szCs w:val="28"/>
        </w:rPr>
        <w:tab/>
        <w:t xml:space="preserve">       Șef serviciu,</w:t>
      </w:r>
    </w:p>
    <w:p w:rsidR="000969D9" w:rsidRPr="00050E0B" w:rsidRDefault="000969D9" w:rsidP="000969D9">
      <w:pPr>
        <w:rPr>
          <w:sz w:val="28"/>
          <w:szCs w:val="28"/>
        </w:rPr>
      </w:pPr>
      <w:r w:rsidRPr="00050E0B">
        <w:rPr>
          <w:spacing w:val="-2"/>
          <w:sz w:val="28"/>
          <w:szCs w:val="28"/>
        </w:rPr>
        <w:t>Consilier</w:t>
      </w:r>
      <w:r w:rsidR="00E47A18">
        <w:rPr>
          <w:spacing w:val="-2"/>
          <w:sz w:val="28"/>
          <w:szCs w:val="28"/>
        </w:rPr>
        <w:t xml:space="preserve"> </w:t>
      </w:r>
      <w:r w:rsidRPr="00050E0B">
        <w:rPr>
          <w:spacing w:val="-2"/>
          <w:sz w:val="28"/>
          <w:szCs w:val="28"/>
        </w:rPr>
        <w:t xml:space="preserve"> juridic</w:t>
      </w:r>
      <w:r w:rsidRPr="00050E0B">
        <w:rPr>
          <w:spacing w:val="-2"/>
          <w:sz w:val="28"/>
          <w:szCs w:val="28"/>
        </w:rPr>
        <w:tab/>
      </w:r>
      <w:r w:rsidRPr="00050E0B">
        <w:rPr>
          <w:spacing w:val="-2"/>
          <w:sz w:val="28"/>
          <w:szCs w:val="28"/>
        </w:rPr>
        <w:tab/>
      </w:r>
      <w:r w:rsidRPr="00050E0B">
        <w:rPr>
          <w:spacing w:val="-2"/>
          <w:sz w:val="28"/>
          <w:szCs w:val="28"/>
        </w:rPr>
        <w:tab/>
      </w:r>
      <w:r w:rsidRPr="00050E0B">
        <w:rPr>
          <w:spacing w:val="-2"/>
          <w:sz w:val="28"/>
          <w:szCs w:val="28"/>
        </w:rPr>
        <w:tab/>
      </w:r>
      <w:r w:rsidRPr="00050E0B">
        <w:rPr>
          <w:spacing w:val="-2"/>
          <w:sz w:val="28"/>
          <w:szCs w:val="28"/>
        </w:rPr>
        <w:tab/>
      </w:r>
      <w:r w:rsidRPr="00050E0B">
        <w:rPr>
          <w:spacing w:val="-2"/>
          <w:sz w:val="28"/>
          <w:szCs w:val="28"/>
        </w:rPr>
        <w:tab/>
      </w:r>
      <w:r w:rsidRPr="00050E0B">
        <w:rPr>
          <w:spacing w:val="-2"/>
          <w:sz w:val="28"/>
          <w:szCs w:val="28"/>
        </w:rPr>
        <w:tab/>
        <w:t xml:space="preserve">          ....................................</w:t>
      </w:r>
    </w:p>
    <w:p w:rsidR="000969D9" w:rsidRPr="00026FB6" w:rsidRDefault="000969D9" w:rsidP="00026FB6">
      <w:pPr>
        <w:tabs>
          <w:tab w:val="left" w:pos="5460"/>
        </w:tabs>
        <w:rPr>
          <w:sz w:val="28"/>
          <w:szCs w:val="28"/>
        </w:rPr>
      </w:pPr>
      <w:r w:rsidRPr="00050E0B">
        <w:rPr>
          <w:sz w:val="28"/>
          <w:szCs w:val="28"/>
        </w:rPr>
        <w:t>.............................</w:t>
      </w:r>
      <w:r w:rsidRPr="00050E0B">
        <w:rPr>
          <w:sz w:val="28"/>
          <w:szCs w:val="28"/>
        </w:rPr>
        <w:tab/>
      </w:r>
    </w:p>
    <w:p w:rsidR="000969D9" w:rsidRPr="00050E0B" w:rsidRDefault="000969D9" w:rsidP="000969D9">
      <w:pPr>
        <w:ind w:left="7200" w:firstLine="720"/>
        <w:rPr>
          <w:sz w:val="28"/>
          <w:szCs w:val="28"/>
        </w:rPr>
      </w:pPr>
      <w:r w:rsidRPr="00050E0B">
        <w:rPr>
          <w:spacing w:val="-2"/>
          <w:sz w:val="28"/>
          <w:szCs w:val="28"/>
        </w:rPr>
        <w:t>Întocmit,</w:t>
      </w:r>
    </w:p>
    <w:p w:rsidR="00A60EEE" w:rsidRPr="00050E0B" w:rsidRDefault="000969D9" w:rsidP="000969D9">
      <w:pPr>
        <w:ind w:left="6480" w:firstLine="720"/>
        <w:rPr>
          <w:sz w:val="28"/>
          <w:szCs w:val="28"/>
        </w:rPr>
      </w:pPr>
      <w:r w:rsidRPr="00050E0B">
        <w:rPr>
          <w:spacing w:val="-2"/>
          <w:sz w:val="28"/>
          <w:szCs w:val="28"/>
        </w:rPr>
        <w:t xml:space="preserve">  ............................</w:t>
      </w:r>
    </w:p>
    <w:sectPr w:rsidR="00A60EEE" w:rsidRPr="00050E0B" w:rsidSect="004228C4">
      <w:footerReference w:type="default" r:id="rId10"/>
      <w:pgSz w:w="11910" w:h="16840"/>
      <w:pgMar w:top="1300" w:right="711" w:bottom="280" w:left="9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91" w:rsidRDefault="009B6091">
      <w:r>
        <w:separator/>
      </w:r>
    </w:p>
  </w:endnote>
  <w:endnote w:type="continuationSeparator" w:id="0">
    <w:p w:rsidR="009B6091" w:rsidRDefault="009B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527741"/>
      <w:docPartObj>
        <w:docPartGallery w:val="Page Numbers (Bottom of Page)"/>
        <w:docPartUnique/>
      </w:docPartObj>
    </w:sdtPr>
    <w:sdtEndPr>
      <w:rPr>
        <w:noProof/>
      </w:rPr>
    </w:sdtEndPr>
    <w:sdtContent>
      <w:p w:rsidR="009B6091" w:rsidRDefault="008C69FE">
        <w:pPr>
          <w:pStyle w:val="Subsol"/>
          <w:jc w:val="center"/>
        </w:pPr>
        <w:r>
          <w:rPr>
            <w:noProof/>
          </w:rPr>
          <w:fldChar w:fldCharType="begin"/>
        </w:r>
        <w:r>
          <w:rPr>
            <w:noProof/>
          </w:rPr>
          <w:instrText xml:space="preserve"> PAGE   \* MERGEFORMAT </w:instrText>
        </w:r>
        <w:r>
          <w:rPr>
            <w:noProof/>
          </w:rPr>
          <w:fldChar w:fldCharType="separate"/>
        </w:r>
        <w:r w:rsidR="00EE382B">
          <w:rPr>
            <w:noProof/>
          </w:rPr>
          <w:t>9</w:t>
        </w:r>
        <w:r>
          <w:rPr>
            <w:noProof/>
          </w:rPr>
          <w:fldChar w:fldCharType="end"/>
        </w:r>
      </w:p>
    </w:sdtContent>
  </w:sdt>
  <w:p w:rsidR="009B6091" w:rsidRDefault="009B6091">
    <w:pPr>
      <w:pStyle w:val="Subsol"/>
    </w:pPr>
  </w:p>
  <w:p w:rsidR="009B6091" w:rsidRDefault="009B6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91" w:rsidRDefault="009B6091">
      <w:r>
        <w:separator/>
      </w:r>
    </w:p>
  </w:footnote>
  <w:footnote w:type="continuationSeparator" w:id="0">
    <w:p w:rsidR="009B6091" w:rsidRDefault="009B6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64CD"/>
    <w:multiLevelType w:val="hybridMultilevel"/>
    <w:tmpl w:val="D4BA6B6A"/>
    <w:lvl w:ilvl="0" w:tplc="1F5C693C">
      <w:start w:val="1"/>
      <w:numFmt w:val="decimal"/>
      <w:lvlText w:val="(%1)"/>
      <w:lvlJc w:val="left"/>
      <w:pPr>
        <w:ind w:left="1230" w:hanging="400"/>
      </w:pPr>
      <w:rPr>
        <w:rFonts w:ascii="Times New Roman" w:eastAsia="Times New Roman" w:hAnsi="Times New Roman" w:cs="Times New Roman" w:hint="default"/>
        <w:b/>
        <w:bCs/>
        <w:i w:val="0"/>
        <w:iCs w:val="0"/>
        <w:spacing w:val="-4"/>
        <w:w w:val="100"/>
        <w:sz w:val="28"/>
        <w:szCs w:val="28"/>
        <w:lang w:val="ro-RO" w:eastAsia="en-US" w:bidi="ar-SA"/>
      </w:rPr>
    </w:lvl>
    <w:lvl w:ilvl="1" w:tplc="9C3C4C8C">
      <w:numFmt w:val="bullet"/>
      <w:lvlText w:val="•"/>
      <w:lvlJc w:val="left"/>
      <w:pPr>
        <w:ind w:left="2170" w:hanging="400"/>
      </w:pPr>
      <w:rPr>
        <w:rFonts w:hint="default"/>
        <w:lang w:val="ro-RO" w:eastAsia="en-US" w:bidi="ar-SA"/>
      </w:rPr>
    </w:lvl>
    <w:lvl w:ilvl="2" w:tplc="F84E78DE">
      <w:numFmt w:val="bullet"/>
      <w:lvlText w:val="•"/>
      <w:lvlJc w:val="left"/>
      <w:pPr>
        <w:ind w:left="3101" w:hanging="400"/>
      </w:pPr>
      <w:rPr>
        <w:rFonts w:hint="default"/>
        <w:lang w:val="ro-RO" w:eastAsia="en-US" w:bidi="ar-SA"/>
      </w:rPr>
    </w:lvl>
    <w:lvl w:ilvl="3" w:tplc="3BEC3B94">
      <w:numFmt w:val="bullet"/>
      <w:lvlText w:val="•"/>
      <w:lvlJc w:val="left"/>
      <w:pPr>
        <w:ind w:left="4031" w:hanging="400"/>
      </w:pPr>
      <w:rPr>
        <w:rFonts w:hint="default"/>
        <w:lang w:val="ro-RO" w:eastAsia="en-US" w:bidi="ar-SA"/>
      </w:rPr>
    </w:lvl>
    <w:lvl w:ilvl="4" w:tplc="ED06BB2C">
      <w:numFmt w:val="bullet"/>
      <w:lvlText w:val="•"/>
      <w:lvlJc w:val="left"/>
      <w:pPr>
        <w:ind w:left="4962" w:hanging="400"/>
      </w:pPr>
      <w:rPr>
        <w:rFonts w:hint="default"/>
        <w:lang w:val="ro-RO" w:eastAsia="en-US" w:bidi="ar-SA"/>
      </w:rPr>
    </w:lvl>
    <w:lvl w:ilvl="5" w:tplc="40EC19FC">
      <w:numFmt w:val="bullet"/>
      <w:lvlText w:val="•"/>
      <w:lvlJc w:val="left"/>
      <w:pPr>
        <w:ind w:left="5892" w:hanging="400"/>
      </w:pPr>
      <w:rPr>
        <w:rFonts w:hint="default"/>
        <w:lang w:val="ro-RO" w:eastAsia="en-US" w:bidi="ar-SA"/>
      </w:rPr>
    </w:lvl>
    <w:lvl w:ilvl="6" w:tplc="2A902AF2">
      <w:numFmt w:val="bullet"/>
      <w:lvlText w:val="•"/>
      <w:lvlJc w:val="left"/>
      <w:pPr>
        <w:ind w:left="6823" w:hanging="400"/>
      </w:pPr>
      <w:rPr>
        <w:rFonts w:hint="default"/>
        <w:lang w:val="ro-RO" w:eastAsia="en-US" w:bidi="ar-SA"/>
      </w:rPr>
    </w:lvl>
    <w:lvl w:ilvl="7" w:tplc="CAF4728C">
      <w:numFmt w:val="bullet"/>
      <w:lvlText w:val="•"/>
      <w:lvlJc w:val="left"/>
      <w:pPr>
        <w:ind w:left="7753" w:hanging="400"/>
      </w:pPr>
      <w:rPr>
        <w:rFonts w:hint="default"/>
        <w:lang w:val="ro-RO" w:eastAsia="en-US" w:bidi="ar-SA"/>
      </w:rPr>
    </w:lvl>
    <w:lvl w:ilvl="8" w:tplc="DC205102">
      <w:numFmt w:val="bullet"/>
      <w:lvlText w:val="•"/>
      <w:lvlJc w:val="left"/>
      <w:pPr>
        <w:ind w:left="8684" w:hanging="400"/>
      </w:pPr>
      <w:rPr>
        <w:rFonts w:hint="default"/>
        <w:lang w:val="ro-RO" w:eastAsia="en-US" w:bidi="ar-SA"/>
      </w:rPr>
    </w:lvl>
  </w:abstractNum>
  <w:abstractNum w:abstractNumId="1" w15:restartNumberingAfterBreak="0">
    <w:nsid w:val="105A6EEC"/>
    <w:multiLevelType w:val="hybridMultilevel"/>
    <w:tmpl w:val="299A5554"/>
    <w:lvl w:ilvl="0" w:tplc="0CC4F89E">
      <w:start w:val="1"/>
      <w:numFmt w:val="decimal"/>
      <w:lvlText w:val="(%1)"/>
      <w:lvlJc w:val="left"/>
      <w:pPr>
        <w:ind w:left="1230" w:hanging="380"/>
        <w:jc w:val="right"/>
      </w:pPr>
      <w:rPr>
        <w:rFonts w:ascii="Times New Roman" w:eastAsia="Times New Roman" w:hAnsi="Times New Roman" w:cs="Times New Roman" w:hint="default"/>
        <w:b/>
        <w:bCs/>
        <w:i w:val="0"/>
        <w:iCs w:val="0"/>
        <w:spacing w:val="-4"/>
        <w:w w:val="100"/>
        <w:sz w:val="28"/>
        <w:szCs w:val="28"/>
        <w:lang w:val="ro-RO" w:eastAsia="en-US" w:bidi="ar-SA"/>
      </w:rPr>
    </w:lvl>
    <w:lvl w:ilvl="1" w:tplc="55BECD94">
      <w:start w:val="1"/>
      <w:numFmt w:val="lowerLetter"/>
      <w:lvlText w:val="%2)"/>
      <w:lvlJc w:val="left"/>
      <w:pPr>
        <w:ind w:left="1230" w:hanging="291"/>
      </w:pPr>
      <w:rPr>
        <w:rFonts w:ascii="Times New Roman" w:eastAsia="Times New Roman" w:hAnsi="Times New Roman" w:cs="Times New Roman" w:hint="default"/>
        <w:b w:val="0"/>
        <w:bCs w:val="0"/>
        <w:i w:val="0"/>
        <w:iCs w:val="0"/>
        <w:spacing w:val="-5"/>
        <w:w w:val="100"/>
        <w:sz w:val="28"/>
        <w:szCs w:val="28"/>
        <w:lang w:val="ro-RO" w:eastAsia="en-US" w:bidi="ar-SA"/>
      </w:rPr>
    </w:lvl>
    <w:lvl w:ilvl="2" w:tplc="5A2EFBF6">
      <w:numFmt w:val="bullet"/>
      <w:lvlText w:val="•"/>
      <w:lvlJc w:val="left"/>
      <w:pPr>
        <w:ind w:left="2273" w:hanging="291"/>
      </w:pPr>
      <w:rPr>
        <w:rFonts w:hint="default"/>
        <w:lang w:val="ro-RO" w:eastAsia="en-US" w:bidi="ar-SA"/>
      </w:rPr>
    </w:lvl>
    <w:lvl w:ilvl="3" w:tplc="C5D2B478">
      <w:numFmt w:val="bullet"/>
      <w:lvlText w:val="•"/>
      <w:lvlJc w:val="left"/>
      <w:pPr>
        <w:ind w:left="3307" w:hanging="291"/>
      </w:pPr>
      <w:rPr>
        <w:rFonts w:hint="default"/>
        <w:lang w:val="ro-RO" w:eastAsia="en-US" w:bidi="ar-SA"/>
      </w:rPr>
    </w:lvl>
    <w:lvl w:ilvl="4" w:tplc="17B61DF8">
      <w:numFmt w:val="bullet"/>
      <w:lvlText w:val="•"/>
      <w:lvlJc w:val="left"/>
      <w:pPr>
        <w:ind w:left="4341" w:hanging="291"/>
      </w:pPr>
      <w:rPr>
        <w:rFonts w:hint="default"/>
        <w:lang w:val="ro-RO" w:eastAsia="en-US" w:bidi="ar-SA"/>
      </w:rPr>
    </w:lvl>
    <w:lvl w:ilvl="5" w:tplc="19B22A42">
      <w:numFmt w:val="bullet"/>
      <w:lvlText w:val="•"/>
      <w:lvlJc w:val="left"/>
      <w:pPr>
        <w:ind w:left="5375" w:hanging="291"/>
      </w:pPr>
      <w:rPr>
        <w:rFonts w:hint="default"/>
        <w:lang w:val="ro-RO" w:eastAsia="en-US" w:bidi="ar-SA"/>
      </w:rPr>
    </w:lvl>
    <w:lvl w:ilvl="6" w:tplc="9F0C386C">
      <w:numFmt w:val="bullet"/>
      <w:lvlText w:val="•"/>
      <w:lvlJc w:val="left"/>
      <w:pPr>
        <w:ind w:left="6409" w:hanging="291"/>
      </w:pPr>
      <w:rPr>
        <w:rFonts w:hint="default"/>
        <w:lang w:val="ro-RO" w:eastAsia="en-US" w:bidi="ar-SA"/>
      </w:rPr>
    </w:lvl>
    <w:lvl w:ilvl="7" w:tplc="03E824E2">
      <w:numFmt w:val="bullet"/>
      <w:lvlText w:val="•"/>
      <w:lvlJc w:val="left"/>
      <w:pPr>
        <w:ind w:left="7443" w:hanging="291"/>
      </w:pPr>
      <w:rPr>
        <w:rFonts w:hint="default"/>
        <w:lang w:val="ro-RO" w:eastAsia="en-US" w:bidi="ar-SA"/>
      </w:rPr>
    </w:lvl>
    <w:lvl w:ilvl="8" w:tplc="7F28838C">
      <w:numFmt w:val="bullet"/>
      <w:lvlText w:val="•"/>
      <w:lvlJc w:val="left"/>
      <w:pPr>
        <w:ind w:left="8477" w:hanging="291"/>
      </w:pPr>
      <w:rPr>
        <w:rFonts w:hint="default"/>
        <w:lang w:val="ro-RO" w:eastAsia="en-US" w:bidi="ar-SA"/>
      </w:rPr>
    </w:lvl>
  </w:abstractNum>
  <w:abstractNum w:abstractNumId="2" w15:restartNumberingAfterBreak="0">
    <w:nsid w:val="15FB0297"/>
    <w:multiLevelType w:val="hybridMultilevel"/>
    <w:tmpl w:val="D354DD60"/>
    <w:lvl w:ilvl="0" w:tplc="9ED62026">
      <w:numFmt w:val="bullet"/>
      <w:lvlText w:val="-"/>
      <w:lvlJc w:val="left"/>
      <w:pPr>
        <w:ind w:left="4680" w:hanging="360"/>
      </w:pPr>
      <w:rPr>
        <w:rFonts w:ascii="Times New Roman" w:eastAsia="Times New Roman" w:hAnsi="Times New Roman" w:cs="Times New Roman" w:hint="default"/>
      </w:rPr>
    </w:lvl>
    <w:lvl w:ilvl="1" w:tplc="04180003" w:tentative="1">
      <w:start w:val="1"/>
      <w:numFmt w:val="bullet"/>
      <w:lvlText w:val="o"/>
      <w:lvlJc w:val="left"/>
      <w:pPr>
        <w:ind w:left="5400" w:hanging="360"/>
      </w:pPr>
      <w:rPr>
        <w:rFonts w:ascii="Courier New" w:hAnsi="Courier New" w:cs="Courier New" w:hint="default"/>
      </w:rPr>
    </w:lvl>
    <w:lvl w:ilvl="2" w:tplc="04180005" w:tentative="1">
      <w:start w:val="1"/>
      <w:numFmt w:val="bullet"/>
      <w:lvlText w:val=""/>
      <w:lvlJc w:val="left"/>
      <w:pPr>
        <w:ind w:left="6120" w:hanging="360"/>
      </w:pPr>
      <w:rPr>
        <w:rFonts w:ascii="Wingdings" w:hAnsi="Wingdings" w:hint="default"/>
      </w:rPr>
    </w:lvl>
    <w:lvl w:ilvl="3" w:tplc="04180001" w:tentative="1">
      <w:start w:val="1"/>
      <w:numFmt w:val="bullet"/>
      <w:lvlText w:val=""/>
      <w:lvlJc w:val="left"/>
      <w:pPr>
        <w:ind w:left="6840" w:hanging="360"/>
      </w:pPr>
      <w:rPr>
        <w:rFonts w:ascii="Symbol" w:hAnsi="Symbol" w:hint="default"/>
      </w:rPr>
    </w:lvl>
    <w:lvl w:ilvl="4" w:tplc="04180003" w:tentative="1">
      <w:start w:val="1"/>
      <w:numFmt w:val="bullet"/>
      <w:lvlText w:val="o"/>
      <w:lvlJc w:val="left"/>
      <w:pPr>
        <w:ind w:left="7560" w:hanging="360"/>
      </w:pPr>
      <w:rPr>
        <w:rFonts w:ascii="Courier New" w:hAnsi="Courier New" w:cs="Courier New" w:hint="default"/>
      </w:rPr>
    </w:lvl>
    <w:lvl w:ilvl="5" w:tplc="04180005" w:tentative="1">
      <w:start w:val="1"/>
      <w:numFmt w:val="bullet"/>
      <w:lvlText w:val=""/>
      <w:lvlJc w:val="left"/>
      <w:pPr>
        <w:ind w:left="8280" w:hanging="360"/>
      </w:pPr>
      <w:rPr>
        <w:rFonts w:ascii="Wingdings" w:hAnsi="Wingdings" w:hint="default"/>
      </w:rPr>
    </w:lvl>
    <w:lvl w:ilvl="6" w:tplc="04180001" w:tentative="1">
      <w:start w:val="1"/>
      <w:numFmt w:val="bullet"/>
      <w:lvlText w:val=""/>
      <w:lvlJc w:val="left"/>
      <w:pPr>
        <w:ind w:left="9000" w:hanging="360"/>
      </w:pPr>
      <w:rPr>
        <w:rFonts w:ascii="Symbol" w:hAnsi="Symbol" w:hint="default"/>
      </w:rPr>
    </w:lvl>
    <w:lvl w:ilvl="7" w:tplc="04180003" w:tentative="1">
      <w:start w:val="1"/>
      <w:numFmt w:val="bullet"/>
      <w:lvlText w:val="o"/>
      <w:lvlJc w:val="left"/>
      <w:pPr>
        <w:ind w:left="9720" w:hanging="360"/>
      </w:pPr>
      <w:rPr>
        <w:rFonts w:ascii="Courier New" w:hAnsi="Courier New" w:cs="Courier New" w:hint="default"/>
      </w:rPr>
    </w:lvl>
    <w:lvl w:ilvl="8" w:tplc="04180005" w:tentative="1">
      <w:start w:val="1"/>
      <w:numFmt w:val="bullet"/>
      <w:lvlText w:val=""/>
      <w:lvlJc w:val="left"/>
      <w:pPr>
        <w:ind w:left="10440" w:hanging="360"/>
      </w:pPr>
      <w:rPr>
        <w:rFonts w:ascii="Wingdings" w:hAnsi="Wingdings" w:hint="default"/>
      </w:rPr>
    </w:lvl>
  </w:abstractNum>
  <w:abstractNum w:abstractNumId="3" w15:restartNumberingAfterBreak="0">
    <w:nsid w:val="23C61802"/>
    <w:multiLevelType w:val="hybridMultilevel"/>
    <w:tmpl w:val="5980E76C"/>
    <w:lvl w:ilvl="0" w:tplc="C75CC518">
      <w:start w:val="1"/>
      <w:numFmt w:val="decimal"/>
      <w:lvlText w:val="(%1)"/>
      <w:lvlJc w:val="left"/>
      <w:pPr>
        <w:ind w:left="1230" w:hanging="420"/>
      </w:pPr>
      <w:rPr>
        <w:rFonts w:ascii="Times New Roman" w:eastAsia="Times New Roman" w:hAnsi="Times New Roman" w:cs="Times New Roman" w:hint="default"/>
        <w:b/>
        <w:bCs/>
        <w:i w:val="0"/>
        <w:iCs w:val="0"/>
        <w:spacing w:val="-4"/>
        <w:w w:val="100"/>
        <w:sz w:val="28"/>
        <w:szCs w:val="28"/>
        <w:lang w:val="ro-RO" w:eastAsia="en-US" w:bidi="ar-SA"/>
      </w:rPr>
    </w:lvl>
    <w:lvl w:ilvl="1" w:tplc="B1B0269A">
      <w:start w:val="1"/>
      <w:numFmt w:val="lowerLetter"/>
      <w:lvlText w:val="%2)"/>
      <w:lvlJc w:val="left"/>
      <w:pPr>
        <w:ind w:left="1230" w:hanging="331"/>
      </w:pPr>
      <w:rPr>
        <w:rFonts w:ascii="Times New Roman" w:eastAsia="Times New Roman" w:hAnsi="Times New Roman" w:cs="Times New Roman" w:hint="default"/>
        <w:b w:val="0"/>
        <w:bCs w:val="0"/>
        <w:i w:val="0"/>
        <w:iCs w:val="0"/>
        <w:spacing w:val="-5"/>
        <w:w w:val="100"/>
        <w:sz w:val="28"/>
        <w:szCs w:val="28"/>
        <w:lang w:val="ro-RO" w:eastAsia="en-US" w:bidi="ar-SA"/>
      </w:rPr>
    </w:lvl>
    <w:lvl w:ilvl="2" w:tplc="2C3A1CD0">
      <w:numFmt w:val="bullet"/>
      <w:lvlText w:val="•"/>
      <w:lvlJc w:val="left"/>
      <w:pPr>
        <w:ind w:left="3101" w:hanging="331"/>
      </w:pPr>
      <w:rPr>
        <w:rFonts w:hint="default"/>
        <w:lang w:val="ro-RO" w:eastAsia="en-US" w:bidi="ar-SA"/>
      </w:rPr>
    </w:lvl>
    <w:lvl w:ilvl="3" w:tplc="C3004824">
      <w:numFmt w:val="bullet"/>
      <w:lvlText w:val="•"/>
      <w:lvlJc w:val="left"/>
      <w:pPr>
        <w:ind w:left="4031" w:hanging="331"/>
      </w:pPr>
      <w:rPr>
        <w:rFonts w:hint="default"/>
        <w:lang w:val="ro-RO" w:eastAsia="en-US" w:bidi="ar-SA"/>
      </w:rPr>
    </w:lvl>
    <w:lvl w:ilvl="4" w:tplc="D966B54E">
      <w:numFmt w:val="bullet"/>
      <w:lvlText w:val="•"/>
      <w:lvlJc w:val="left"/>
      <w:pPr>
        <w:ind w:left="4962" w:hanging="331"/>
      </w:pPr>
      <w:rPr>
        <w:rFonts w:hint="default"/>
        <w:lang w:val="ro-RO" w:eastAsia="en-US" w:bidi="ar-SA"/>
      </w:rPr>
    </w:lvl>
    <w:lvl w:ilvl="5" w:tplc="E678419A">
      <w:numFmt w:val="bullet"/>
      <w:lvlText w:val="•"/>
      <w:lvlJc w:val="left"/>
      <w:pPr>
        <w:ind w:left="5892" w:hanging="331"/>
      </w:pPr>
      <w:rPr>
        <w:rFonts w:hint="default"/>
        <w:lang w:val="ro-RO" w:eastAsia="en-US" w:bidi="ar-SA"/>
      </w:rPr>
    </w:lvl>
    <w:lvl w:ilvl="6" w:tplc="3C38C42A">
      <w:numFmt w:val="bullet"/>
      <w:lvlText w:val="•"/>
      <w:lvlJc w:val="left"/>
      <w:pPr>
        <w:ind w:left="6823" w:hanging="331"/>
      </w:pPr>
      <w:rPr>
        <w:rFonts w:hint="default"/>
        <w:lang w:val="ro-RO" w:eastAsia="en-US" w:bidi="ar-SA"/>
      </w:rPr>
    </w:lvl>
    <w:lvl w:ilvl="7" w:tplc="11B23F66">
      <w:numFmt w:val="bullet"/>
      <w:lvlText w:val="•"/>
      <w:lvlJc w:val="left"/>
      <w:pPr>
        <w:ind w:left="7753" w:hanging="331"/>
      </w:pPr>
      <w:rPr>
        <w:rFonts w:hint="default"/>
        <w:lang w:val="ro-RO" w:eastAsia="en-US" w:bidi="ar-SA"/>
      </w:rPr>
    </w:lvl>
    <w:lvl w:ilvl="8" w:tplc="758A97BC">
      <w:numFmt w:val="bullet"/>
      <w:lvlText w:val="•"/>
      <w:lvlJc w:val="left"/>
      <w:pPr>
        <w:ind w:left="8684" w:hanging="331"/>
      </w:pPr>
      <w:rPr>
        <w:rFonts w:hint="default"/>
        <w:lang w:val="ro-RO" w:eastAsia="en-US" w:bidi="ar-SA"/>
      </w:rPr>
    </w:lvl>
  </w:abstractNum>
  <w:abstractNum w:abstractNumId="4" w15:restartNumberingAfterBreak="0">
    <w:nsid w:val="29F61009"/>
    <w:multiLevelType w:val="hybridMultilevel"/>
    <w:tmpl w:val="AE3CB260"/>
    <w:lvl w:ilvl="0" w:tplc="FE56DB28">
      <w:start w:val="1"/>
      <w:numFmt w:val="lowerLetter"/>
      <w:lvlText w:val="%1)"/>
      <w:lvlJc w:val="left"/>
      <w:pPr>
        <w:ind w:left="1230" w:hanging="321"/>
      </w:pPr>
      <w:rPr>
        <w:rFonts w:ascii="Times New Roman" w:eastAsia="Times New Roman" w:hAnsi="Times New Roman" w:cs="Times New Roman" w:hint="default"/>
        <w:b w:val="0"/>
        <w:bCs w:val="0"/>
        <w:i w:val="0"/>
        <w:iCs w:val="0"/>
        <w:spacing w:val="-5"/>
        <w:w w:val="100"/>
        <w:sz w:val="28"/>
        <w:szCs w:val="28"/>
        <w:lang w:val="ro-RO"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7109C"/>
    <w:multiLevelType w:val="hybridMultilevel"/>
    <w:tmpl w:val="CC7C57E6"/>
    <w:lvl w:ilvl="0" w:tplc="72688162">
      <w:start w:val="1"/>
      <w:numFmt w:val="decimal"/>
      <w:lvlText w:val="(%1)"/>
      <w:lvlJc w:val="left"/>
      <w:pPr>
        <w:ind w:left="1230" w:hanging="390"/>
      </w:pPr>
      <w:rPr>
        <w:rFonts w:ascii="Times New Roman" w:eastAsia="Times New Roman" w:hAnsi="Times New Roman" w:cs="Times New Roman" w:hint="default"/>
        <w:b/>
        <w:bCs/>
        <w:i w:val="0"/>
        <w:iCs w:val="0"/>
        <w:spacing w:val="-4"/>
        <w:w w:val="100"/>
        <w:sz w:val="28"/>
        <w:szCs w:val="28"/>
        <w:lang w:val="ro-RO" w:eastAsia="en-US" w:bidi="ar-SA"/>
      </w:rPr>
    </w:lvl>
    <w:lvl w:ilvl="1" w:tplc="1E6A0A94">
      <w:start w:val="1"/>
      <w:numFmt w:val="lowerLetter"/>
      <w:lvlText w:val="%2)"/>
      <w:lvlJc w:val="left"/>
      <w:pPr>
        <w:ind w:left="1230" w:hanging="301"/>
      </w:pPr>
      <w:rPr>
        <w:rFonts w:ascii="Times New Roman" w:eastAsia="Times New Roman" w:hAnsi="Times New Roman" w:cs="Times New Roman" w:hint="default"/>
        <w:b w:val="0"/>
        <w:bCs w:val="0"/>
        <w:i w:val="0"/>
        <w:iCs w:val="0"/>
        <w:spacing w:val="-5"/>
        <w:w w:val="100"/>
        <w:sz w:val="28"/>
        <w:szCs w:val="28"/>
        <w:lang w:val="ro-RO" w:eastAsia="en-US" w:bidi="ar-SA"/>
      </w:rPr>
    </w:lvl>
    <w:lvl w:ilvl="2" w:tplc="368C0234">
      <w:numFmt w:val="bullet"/>
      <w:lvlText w:val="•"/>
      <w:lvlJc w:val="left"/>
      <w:pPr>
        <w:ind w:left="3101" w:hanging="301"/>
      </w:pPr>
      <w:rPr>
        <w:rFonts w:hint="default"/>
        <w:lang w:val="ro-RO" w:eastAsia="en-US" w:bidi="ar-SA"/>
      </w:rPr>
    </w:lvl>
    <w:lvl w:ilvl="3" w:tplc="D0B8C7DA">
      <w:numFmt w:val="bullet"/>
      <w:lvlText w:val="•"/>
      <w:lvlJc w:val="left"/>
      <w:pPr>
        <w:ind w:left="4031" w:hanging="301"/>
      </w:pPr>
      <w:rPr>
        <w:rFonts w:hint="default"/>
        <w:lang w:val="ro-RO" w:eastAsia="en-US" w:bidi="ar-SA"/>
      </w:rPr>
    </w:lvl>
    <w:lvl w:ilvl="4" w:tplc="95C64A66">
      <w:numFmt w:val="bullet"/>
      <w:lvlText w:val="•"/>
      <w:lvlJc w:val="left"/>
      <w:pPr>
        <w:ind w:left="4962" w:hanging="301"/>
      </w:pPr>
      <w:rPr>
        <w:rFonts w:hint="default"/>
        <w:lang w:val="ro-RO" w:eastAsia="en-US" w:bidi="ar-SA"/>
      </w:rPr>
    </w:lvl>
    <w:lvl w:ilvl="5" w:tplc="BEB6F86E">
      <w:numFmt w:val="bullet"/>
      <w:lvlText w:val="•"/>
      <w:lvlJc w:val="left"/>
      <w:pPr>
        <w:ind w:left="5892" w:hanging="301"/>
      </w:pPr>
      <w:rPr>
        <w:rFonts w:hint="default"/>
        <w:lang w:val="ro-RO" w:eastAsia="en-US" w:bidi="ar-SA"/>
      </w:rPr>
    </w:lvl>
    <w:lvl w:ilvl="6" w:tplc="52F889EC">
      <w:numFmt w:val="bullet"/>
      <w:lvlText w:val="•"/>
      <w:lvlJc w:val="left"/>
      <w:pPr>
        <w:ind w:left="6823" w:hanging="301"/>
      </w:pPr>
      <w:rPr>
        <w:rFonts w:hint="default"/>
        <w:lang w:val="ro-RO" w:eastAsia="en-US" w:bidi="ar-SA"/>
      </w:rPr>
    </w:lvl>
    <w:lvl w:ilvl="7" w:tplc="CB54D1EE">
      <w:numFmt w:val="bullet"/>
      <w:lvlText w:val="•"/>
      <w:lvlJc w:val="left"/>
      <w:pPr>
        <w:ind w:left="7753" w:hanging="301"/>
      </w:pPr>
      <w:rPr>
        <w:rFonts w:hint="default"/>
        <w:lang w:val="ro-RO" w:eastAsia="en-US" w:bidi="ar-SA"/>
      </w:rPr>
    </w:lvl>
    <w:lvl w:ilvl="8" w:tplc="4F92155A">
      <w:numFmt w:val="bullet"/>
      <w:lvlText w:val="•"/>
      <w:lvlJc w:val="left"/>
      <w:pPr>
        <w:ind w:left="8684" w:hanging="301"/>
      </w:pPr>
      <w:rPr>
        <w:rFonts w:hint="default"/>
        <w:lang w:val="ro-RO" w:eastAsia="en-US" w:bidi="ar-SA"/>
      </w:rPr>
    </w:lvl>
  </w:abstractNum>
  <w:abstractNum w:abstractNumId="6" w15:restartNumberingAfterBreak="0">
    <w:nsid w:val="74D26704"/>
    <w:multiLevelType w:val="hybridMultilevel"/>
    <w:tmpl w:val="82E62608"/>
    <w:lvl w:ilvl="0" w:tplc="4ED21FAA">
      <w:start w:val="1"/>
      <w:numFmt w:val="decimal"/>
      <w:lvlText w:val="(%1)"/>
      <w:lvlJc w:val="left"/>
      <w:pPr>
        <w:ind w:left="1200" w:hanging="400"/>
      </w:pPr>
      <w:rPr>
        <w:rFonts w:ascii="Times New Roman" w:eastAsia="Times New Roman" w:hAnsi="Times New Roman" w:cs="Times New Roman" w:hint="default"/>
        <w:b/>
        <w:bCs/>
        <w:i w:val="0"/>
        <w:iCs w:val="0"/>
        <w:spacing w:val="-4"/>
        <w:w w:val="100"/>
        <w:sz w:val="28"/>
        <w:szCs w:val="28"/>
        <w:lang w:val="ro-RO" w:eastAsia="en-US" w:bidi="ar-SA"/>
      </w:rPr>
    </w:lvl>
    <w:lvl w:ilvl="1" w:tplc="3918CD52">
      <w:numFmt w:val="bullet"/>
      <w:lvlText w:val="•"/>
      <w:lvlJc w:val="left"/>
      <w:pPr>
        <w:ind w:left="2134" w:hanging="400"/>
      </w:pPr>
      <w:rPr>
        <w:rFonts w:hint="default"/>
        <w:lang w:val="ro-RO" w:eastAsia="en-US" w:bidi="ar-SA"/>
      </w:rPr>
    </w:lvl>
    <w:lvl w:ilvl="2" w:tplc="8006C53E">
      <w:numFmt w:val="bullet"/>
      <w:lvlText w:val="•"/>
      <w:lvlJc w:val="left"/>
      <w:pPr>
        <w:ind w:left="3069" w:hanging="400"/>
      </w:pPr>
      <w:rPr>
        <w:rFonts w:hint="default"/>
        <w:lang w:val="ro-RO" w:eastAsia="en-US" w:bidi="ar-SA"/>
      </w:rPr>
    </w:lvl>
    <w:lvl w:ilvl="3" w:tplc="7D0EEC2C">
      <w:numFmt w:val="bullet"/>
      <w:lvlText w:val="•"/>
      <w:lvlJc w:val="left"/>
      <w:pPr>
        <w:ind w:left="4003" w:hanging="400"/>
      </w:pPr>
      <w:rPr>
        <w:rFonts w:hint="default"/>
        <w:lang w:val="ro-RO" w:eastAsia="en-US" w:bidi="ar-SA"/>
      </w:rPr>
    </w:lvl>
    <w:lvl w:ilvl="4" w:tplc="EC6A34BC">
      <w:numFmt w:val="bullet"/>
      <w:lvlText w:val="•"/>
      <w:lvlJc w:val="left"/>
      <w:pPr>
        <w:ind w:left="4938" w:hanging="400"/>
      </w:pPr>
      <w:rPr>
        <w:rFonts w:hint="default"/>
        <w:lang w:val="ro-RO" w:eastAsia="en-US" w:bidi="ar-SA"/>
      </w:rPr>
    </w:lvl>
    <w:lvl w:ilvl="5" w:tplc="85963E9A">
      <w:numFmt w:val="bullet"/>
      <w:lvlText w:val="•"/>
      <w:lvlJc w:val="left"/>
      <w:pPr>
        <w:ind w:left="5872" w:hanging="400"/>
      </w:pPr>
      <w:rPr>
        <w:rFonts w:hint="default"/>
        <w:lang w:val="ro-RO" w:eastAsia="en-US" w:bidi="ar-SA"/>
      </w:rPr>
    </w:lvl>
    <w:lvl w:ilvl="6" w:tplc="2786AD36">
      <w:numFmt w:val="bullet"/>
      <w:lvlText w:val="•"/>
      <w:lvlJc w:val="left"/>
      <w:pPr>
        <w:ind w:left="6807" w:hanging="400"/>
      </w:pPr>
      <w:rPr>
        <w:rFonts w:hint="default"/>
        <w:lang w:val="ro-RO" w:eastAsia="en-US" w:bidi="ar-SA"/>
      </w:rPr>
    </w:lvl>
    <w:lvl w:ilvl="7" w:tplc="6B7ABDA4">
      <w:numFmt w:val="bullet"/>
      <w:lvlText w:val="•"/>
      <w:lvlJc w:val="left"/>
      <w:pPr>
        <w:ind w:left="7741" w:hanging="400"/>
      </w:pPr>
      <w:rPr>
        <w:rFonts w:hint="default"/>
        <w:lang w:val="ro-RO" w:eastAsia="en-US" w:bidi="ar-SA"/>
      </w:rPr>
    </w:lvl>
    <w:lvl w:ilvl="8" w:tplc="CFC66474">
      <w:numFmt w:val="bullet"/>
      <w:lvlText w:val="•"/>
      <w:lvlJc w:val="left"/>
      <w:pPr>
        <w:ind w:left="8676" w:hanging="400"/>
      </w:pPr>
      <w:rPr>
        <w:rFonts w:hint="default"/>
        <w:lang w:val="ro-RO" w:eastAsia="en-US" w:bidi="ar-SA"/>
      </w:rPr>
    </w:lvl>
  </w:abstractNum>
  <w:abstractNum w:abstractNumId="7" w15:restartNumberingAfterBreak="0">
    <w:nsid w:val="7BF71120"/>
    <w:multiLevelType w:val="hybridMultilevel"/>
    <w:tmpl w:val="6E08AF28"/>
    <w:lvl w:ilvl="0" w:tplc="12D4C346">
      <w:start w:val="1"/>
      <w:numFmt w:val="decimal"/>
      <w:lvlText w:val="(%1)"/>
      <w:lvlJc w:val="left"/>
      <w:pPr>
        <w:ind w:left="1229" w:hanging="450"/>
      </w:pPr>
      <w:rPr>
        <w:rFonts w:ascii="Times New Roman" w:eastAsia="Times New Roman" w:hAnsi="Times New Roman" w:cs="Times New Roman" w:hint="default"/>
        <w:b/>
        <w:bCs/>
        <w:i w:val="0"/>
        <w:iCs w:val="0"/>
        <w:spacing w:val="-4"/>
        <w:w w:val="100"/>
        <w:sz w:val="28"/>
        <w:szCs w:val="28"/>
        <w:lang w:val="ro-RO" w:eastAsia="en-US" w:bidi="ar-SA"/>
      </w:rPr>
    </w:lvl>
    <w:lvl w:ilvl="1" w:tplc="FE56DB28">
      <w:start w:val="1"/>
      <w:numFmt w:val="lowerLetter"/>
      <w:lvlText w:val="%2)"/>
      <w:lvlJc w:val="left"/>
      <w:pPr>
        <w:ind w:left="1230" w:hanging="321"/>
      </w:pPr>
      <w:rPr>
        <w:rFonts w:ascii="Times New Roman" w:eastAsia="Times New Roman" w:hAnsi="Times New Roman" w:cs="Times New Roman" w:hint="default"/>
        <w:b w:val="0"/>
        <w:bCs w:val="0"/>
        <w:i w:val="0"/>
        <w:iCs w:val="0"/>
        <w:spacing w:val="-5"/>
        <w:w w:val="100"/>
        <w:sz w:val="28"/>
        <w:szCs w:val="28"/>
        <w:lang w:val="ro-RO" w:eastAsia="en-US" w:bidi="ar-SA"/>
      </w:rPr>
    </w:lvl>
    <w:lvl w:ilvl="2" w:tplc="1BC81ED4">
      <w:numFmt w:val="bullet"/>
      <w:lvlText w:val="•"/>
      <w:lvlJc w:val="left"/>
      <w:pPr>
        <w:ind w:left="2273" w:hanging="321"/>
      </w:pPr>
      <w:rPr>
        <w:rFonts w:hint="default"/>
        <w:lang w:val="ro-RO" w:eastAsia="en-US" w:bidi="ar-SA"/>
      </w:rPr>
    </w:lvl>
    <w:lvl w:ilvl="3" w:tplc="2B12C5DA">
      <w:numFmt w:val="bullet"/>
      <w:lvlText w:val="•"/>
      <w:lvlJc w:val="left"/>
      <w:pPr>
        <w:ind w:left="3307" w:hanging="321"/>
      </w:pPr>
      <w:rPr>
        <w:rFonts w:hint="default"/>
        <w:lang w:val="ro-RO" w:eastAsia="en-US" w:bidi="ar-SA"/>
      </w:rPr>
    </w:lvl>
    <w:lvl w:ilvl="4" w:tplc="EA7AF7FC">
      <w:numFmt w:val="bullet"/>
      <w:lvlText w:val="•"/>
      <w:lvlJc w:val="left"/>
      <w:pPr>
        <w:ind w:left="4341" w:hanging="321"/>
      </w:pPr>
      <w:rPr>
        <w:rFonts w:hint="default"/>
        <w:lang w:val="ro-RO" w:eastAsia="en-US" w:bidi="ar-SA"/>
      </w:rPr>
    </w:lvl>
    <w:lvl w:ilvl="5" w:tplc="1952A578">
      <w:numFmt w:val="bullet"/>
      <w:lvlText w:val="•"/>
      <w:lvlJc w:val="left"/>
      <w:pPr>
        <w:ind w:left="5375" w:hanging="321"/>
      </w:pPr>
      <w:rPr>
        <w:rFonts w:hint="default"/>
        <w:lang w:val="ro-RO" w:eastAsia="en-US" w:bidi="ar-SA"/>
      </w:rPr>
    </w:lvl>
    <w:lvl w:ilvl="6" w:tplc="745C5A46">
      <w:numFmt w:val="bullet"/>
      <w:lvlText w:val="•"/>
      <w:lvlJc w:val="left"/>
      <w:pPr>
        <w:ind w:left="6409" w:hanging="321"/>
      </w:pPr>
      <w:rPr>
        <w:rFonts w:hint="default"/>
        <w:lang w:val="ro-RO" w:eastAsia="en-US" w:bidi="ar-SA"/>
      </w:rPr>
    </w:lvl>
    <w:lvl w:ilvl="7" w:tplc="997A59EE">
      <w:numFmt w:val="bullet"/>
      <w:lvlText w:val="•"/>
      <w:lvlJc w:val="left"/>
      <w:pPr>
        <w:ind w:left="7443" w:hanging="321"/>
      </w:pPr>
      <w:rPr>
        <w:rFonts w:hint="default"/>
        <w:lang w:val="ro-RO" w:eastAsia="en-US" w:bidi="ar-SA"/>
      </w:rPr>
    </w:lvl>
    <w:lvl w:ilvl="8" w:tplc="6FC690C0">
      <w:numFmt w:val="bullet"/>
      <w:lvlText w:val="•"/>
      <w:lvlJc w:val="left"/>
      <w:pPr>
        <w:ind w:left="8477" w:hanging="321"/>
      </w:pPr>
      <w:rPr>
        <w:rFonts w:hint="default"/>
        <w:lang w:val="ro-RO" w:eastAsia="en-US" w:bidi="ar-SA"/>
      </w:r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A5"/>
    <w:rsid w:val="0000346B"/>
    <w:rsid w:val="00016083"/>
    <w:rsid w:val="00026FB6"/>
    <w:rsid w:val="00033349"/>
    <w:rsid w:val="00050E0B"/>
    <w:rsid w:val="000547C3"/>
    <w:rsid w:val="00077AA0"/>
    <w:rsid w:val="00083EA5"/>
    <w:rsid w:val="00093561"/>
    <w:rsid w:val="00093B68"/>
    <w:rsid w:val="000969D9"/>
    <w:rsid w:val="000A68E3"/>
    <w:rsid w:val="000B707A"/>
    <w:rsid w:val="000D533A"/>
    <w:rsid w:val="000D57DB"/>
    <w:rsid w:val="000D79AA"/>
    <w:rsid w:val="000E0C15"/>
    <w:rsid w:val="000E2FFA"/>
    <w:rsid w:val="000F0BB3"/>
    <w:rsid w:val="00101629"/>
    <w:rsid w:val="00133157"/>
    <w:rsid w:val="001E0ABB"/>
    <w:rsid w:val="002137EF"/>
    <w:rsid w:val="002314A6"/>
    <w:rsid w:val="00244B4D"/>
    <w:rsid w:val="00251214"/>
    <w:rsid w:val="00255964"/>
    <w:rsid w:val="00256D9D"/>
    <w:rsid w:val="00264CB6"/>
    <w:rsid w:val="002671B4"/>
    <w:rsid w:val="00282EBF"/>
    <w:rsid w:val="00295F76"/>
    <w:rsid w:val="002971F9"/>
    <w:rsid w:val="002B6992"/>
    <w:rsid w:val="002D7DE6"/>
    <w:rsid w:val="00311505"/>
    <w:rsid w:val="00331FEA"/>
    <w:rsid w:val="003419BD"/>
    <w:rsid w:val="00344BCD"/>
    <w:rsid w:val="00350BD9"/>
    <w:rsid w:val="00363B63"/>
    <w:rsid w:val="00374CFB"/>
    <w:rsid w:val="003809C5"/>
    <w:rsid w:val="00391441"/>
    <w:rsid w:val="003E27F8"/>
    <w:rsid w:val="00404966"/>
    <w:rsid w:val="004111B8"/>
    <w:rsid w:val="004228C4"/>
    <w:rsid w:val="004519DF"/>
    <w:rsid w:val="004536F9"/>
    <w:rsid w:val="004629FF"/>
    <w:rsid w:val="00487E42"/>
    <w:rsid w:val="004A32B8"/>
    <w:rsid w:val="004B4656"/>
    <w:rsid w:val="004B51F4"/>
    <w:rsid w:val="004C0D2F"/>
    <w:rsid w:val="004C27A6"/>
    <w:rsid w:val="004E4925"/>
    <w:rsid w:val="004E4FC5"/>
    <w:rsid w:val="004F174F"/>
    <w:rsid w:val="00512E8A"/>
    <w:rsid w:val="0053776F"/>
    <w:rsid w:val="005503E6"/>
    <w:rsid w:val="00551D16"/>
    <w:rsid w:val="00566216"/>
    <w:rsid w:val="00594D36"/>
    <w:rsid w:val="005B67D1"/>
    <w:rsid w:val="005C0DFD"/>
    <w:rsid w:val="005C5638"/>
    <w:rsid w:val="005E5CB4"/>
    <w:rsid w:val="005E69A8"/>
    <w:rsid w:val="005F2033"/>
    <w:rsid w:val="005F5C6A"/>
    <w:rsid w:val="005F7379"/>
    <w:rsid w:val="0060219A"/>
    <w:rsid w:val="006331C9"/>
    <w:rsid w:val="0063377F"/>
    <w:rsid w:val="00644399"/>
    <w:rsid w:val="00646585"/>
    <w:rsid w:val="006B2E75"/>
    <w:rsid w:val="006B3F4B"/>
    <w:rsid w:val="006C22B2"/>
    <w:rsid w:val="006C4465"/>
    <w:rsid w:val="006C6485"/>
    <w:rsid w:val="006D24E2"/>
    <w:rsid w:val="006D36C2"/>
    <w:rsid w:val="006D5F44"/>
    <w:rsid w:val="006E428C"/>
    <w:rsid w:val="00715B63"/>
    <w:rsid w:val="007302F2"/>
    <w:rsid w:val="00735E89"/>
    <w:rsid w:val="0074110E"/>
    <w:rsid w:val="00744A8E"/>
    <w:rsid w:val="00766843"/>
    <w:rsid w:val="00772B9F"/>
    <w:rsid w:val="00784DFA"/>
    <w:rsid w:val="007A0908"/>
    <w:rsid w:val="007A53F2"/>
    <w:rsid w:val="007A7820"/>
    <w:rsid w:val="0080420B"/>
    <w:rsid w:val="00807234"/>
    <w:rsid w:val="0081684B"/>
    <w:rsid w:val="00834D47"/>
    <w:rsid w:val="00841F0B"/>
    <w:rsid w:val="008637FA"/>
    <w:rsid w:val="0086775B"/>
    <w:rsid w:val="008A2E43"/>
    <w:rsid w:val="008B7388"/>
    <w:rsid w:val="008C2F08"/>
    <w:rsid w:val="008C69FE"/>
    <w:rsid w:val="008C74D5"/>
    <w:rsid w:val="008F647B"/>
    <w:rsid w:val="009300F9"/>
    <w:rsid w:val="00961D5A"/>
    <w:rsid w:val="00964C71"/>
    <w:rsid w:val="00965FFD"/>
    <w:rsid w:val="00990DF7"/>
    <w:rsid w:val="009950BC"/>
    <w:rsid w:val="009B6091"/>
    <w:rsid w:val="009C73F7"/>
    <w:rsid w:val="009D1332"/>
    <w:rsid w:val="009E0586"/>
    <w:rsid w:val="009E5C5D"/>
    <w:rsid w:val="00A0147B"/>
    <w:rsid w:val="00A11BB4"/>
    <w:rsid w:val="00A134F9"/>
    <w:rsid w:val="00A23512"/>
    <w:rsid w:val="00A530A8"/>
    <w:rsid w:val="00A55F2C"/>
    <w:rsid w:val="00A60EEE"/>
    <w:rsid w:val="00A61919"/>
    <w:rsid w:val="00AB733C"/>
    <w:rsid w:val="00B23B88"/>
    <w:rsid w:val="00B27959"/>
    <w:rsid w:val="00B46529"/>
    <w:rsid w:val="00B53247"/>
    <w:rsid w:val="00B7213C"/>
    <w:rsid w:val="00BC1B16"/>
    <w:rsid w:val="00BE1AF1"/>
    <w:rsid w:val="00C10ECA"/>
    <w:rsid w:val="00C46DF3"/>
    <w:rsid w:val="00C76A41"/>
    <w:rsid w:val="00C936F7"/>
    <w:rsid w:val="00CB0795"/>
    <w:rsid w:val="00CB3E01"/>
    <w:rsid w:val="00CE01CF"/>
    <w:rsid w:val="00CE7B18"/>
    <w:rsid w:val="00CF7730"/>
    <w:rsid w:val="00D023E3"/>
    <w:rsid w:val="00D05DFF"/>
    <w:rsid w:val="00D06E38"/>
    <w:rsid w:val="00D07F10"/>
    <w:rsid w:val="00D1616C"/>
    <w:rsid w:val="00D23709"/>
    <w:rsid w:val="00D414C6"/>
    <w:rsid w:val="00D50E12"/>
    <w:rsid w:val="00D67A2B"/>
    <w:rsid w:val="00D765E5"/>
    <w:rsid w:val="00D94C78"/>
    <w:rsid w:val="00D94E20"/>
    <w:rsid w:val="00D96C57"/>
    <w:rsid w:val="00DA10CF"/>
    <w:rsid w:val="00DB7323"/>
    <w:rsid w:val="00DC0A16"/>
    <w:rsid w:val="00DE2C86"/>
    <w:rsid w:val="00DF7264"/>
    <w:rsid w:val="00E47A18"/>
    <w:rsid w:val="00E64F38"/>
    <w:rsid w:val="00EA00A6"/>
    <w:rsid w:val="00EE382B"/>
    <w:rsid w:val="00EF16BC"/>
    <w:rsid w:val="00F00C1F"/>
    <w:rsid w:val="00F12A31"/>
    <w:rsid w:val="00F27897"/>
    <w:rsid w:val="00F27B25"/>
    <w:rsid w:val="00F640BB"/>
    <w:rsid w:val="00FA4666"/>
    <w:rsid w:val="00FC2AD9"/>
    <w:rsid w:val="00FD7187"/>
    <w:rsid w:val="00FE5E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F942E-AFD2-43F1-9A75-C3B7B71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A5"/>
    <w:pPr>
      <w:widowControl w:val="0"/>
      <w:autoSpaceDE w:val="0"/>
      <w:autoSpaceDN w:val="0"/>
      <w:spacing w:after="0" w:line="240" w:lineRule="auto"/>
    </w:pPr>
    <w:rPr>
      <w:rFonts w:ascii="Times New Roman" w:eastAsia="Times New Roman" w:hAnsi="Times New Roman" w:cs="Times New Roman"/>
      <w:kern w:val="0"/>
      <w:lang w:val="ro-RO"/>
    </w:rPr>
  </w:style>
  <w:style w:type="paragraph" w:styleId="Titlu1">
    <w:name w:val="heading 1"/>
    <w:basedOn w:val="Normal"/>
    <w:link w:val="Titlu1Caracter"/>
    <w:uiPriority w:val="9"/>
    <w:qFormat/>
    <w:rsid w:val="00083EA5"/>
    <w:pPr>
      <w:spacing w:line="316" w:lineRule="exact"/>
      <w:ind w:left="170"/>
      <w:jc w:val="both"/>
      <w:outlineLvl w:val="0"/>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83EA5"/>
    <w:rPr>
      <w:rFonts w:ascii="Times New Roman" w:eastAsia="Times New Roman" w:hAnsi="Times New Roman" w:cs="Times New Roman"/>
      <w:b/>
      <w:bCs/>
      <w:kern w:val="0"/>
      <w:sz w:val="28"/>
      <w:szCs w:val="28"/>
      <w:lang w:val="ro-RO"/>
    </w:rPr>
  </w:style>
  <w:style w:type="table" w:customStyle="1" w:styleId="TableNormal1">
    <w:name w:val="Table Normal1"/>
    <w:uiPriority w:val="2"/>
    <w:semiHidden/>
    <w:unhideWhenUsed/>
    <w:qFormat/>
    <w:rsid w:val="00083EA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text">
    <w:name w:val="Body Text"/>
    <w:basedOn w:val="Normal"/>
    <w:link w:val="CorptextCaracter"/>
    <w:uiPriority w:val="1"/>
    <w:qFormat/>
    <w:rsid w:val="00083EA5"/>
    <w:rPr>
      <w:sz w:val="28"/>
      <w:szCs w:val="28"/>
    </w:rPr>
  </w:style>
  <w:style w:type="character" w:customStyle="1" w:styleId="CorptextCaracter">
    <w:name w:val="Corp text Caracter"/>
    <w:basedOn w:val="Fontdeparagrafimplicit"/>
    <w:link w:val="Corptext"/>
    <w:uiPriority w:val="1"/>
    <w:rsid w:val="00083EA5"/>
    <w:rPr>
      <w:rFonts w:ascii="Times New Roman" w:eastAsia="Times New Roman" w:hAnsi="Times New Roman" w:cs="Times New Roman"/>
      <w:kern w:val="0"/>
      <w:sz w:val="28"/>
      <w:szCs w:val="28"/>
      <w:lang w:val="ro-RO"/>
    </w:rPr>
  </w:style>
  <w:style w:type="paragraph" w:styleId="Titlu">
    <w:name w:val="Title"/>
    <w:basedOn w:val="Normal"/>
    <w:link w:val="TitluCaracter"/>
    <w:uiPriority w:val="10"/>
    <w:qFormat/>
    <w:rsid w:val="00083EA5"/>
    <w:pPr>
      <w:spacing w:before="232"/>
      <w:ind w:left="4300"/>
    </w:pPr>
    <w:rPr>
      <w:b/>
      <w:bCs/>
      <w:sz w:val="31"/>
      <w:szCs w:val="31"/>
    </w:rPr>
  </w:style>
  <w:style w:type="character" w:customStyle="1" w:styleId="TitluCaracter">
    <w:name w:val="Titlu Caracter"/>
    <w:basedOn w:val="Fontdeparagrafimplicit"/>
    <w:link w:val="Titlu"/>
    <w:uiPriority w:val="10"/>
    <w:rsid w:val="00083EA5"/>
    <w:rPr>
      <w:rFonts w:ascii="Times New Roman" w:eastAsia="Times New Roman" w:hAnsi="Times New Roman" w:cs="Times New Roman"/>
      <w:b/>
      <w:bCs/>
      <w:kern w:val="0"/>
      <w:sz w:val="31"/>
      <w:szCs w:val="31"/>
      <w:lang w:val="ro-RO"/>
    </w:rPr>
  </w:style>
  <w:style w:type="paragraph" w:styleId="Listparagraf">
    <w:name w:val="List Paragraph"/>
    <w:basedOn w:val="Normal"/>
    <w:uiPriority w:val="1"/>
    <w:qFormat/>
    <w:rsid w:val="00083EA5"/>
    <w:pPr>
      <w:ind w:left="1230" w:right="229"/>
      <w:jc w:val="both"/>
    </w:pPr>
  </w:style>
  <w:style w:type="paragraph" w:customStyle="1" w:styleId="TableParagraph">
    <w:name w:val="Table Paragraph"/>
    <w:basedOn w:val="Normal"/>
    <w:uiPriority w:val="1"/>
    <w:qFormat/>
    <w:rsid w:val="00083EA5"/>
  </w:style>
  <w:style w:type="paragraph" w:styleId="Antet">
    <w:name w:val="header"/>
    <w:basedOn w:val="Normal"/>
    <w:link w:val="AntetCaracter"/>
    <w:uiPriority w:val="99"/>
    <w:unhideWhenUsed/>
    <w:rsid w:val="00083EA5"/>
    <w:pPr>
      <w:tabs>
        <w:tab w:val="center" w:pos="4513"/>
        <w:tab w:val="right" w:pos="9026"/>
      </w:tabs>
    </w:pPr>
  </w:style>
  <w:style w:type="character" w:customStyle="1" w:styleId="AntetCaracter">
    <w:name w:val="Antet Caracter"/>
    <w:basedOn w:val="Fontdeparagrafimplicit"/>
    <w:link w:val="Antet"/>
    <w:uiPriority w:val="99"/>
    <w:rsid w:val="00083EA5"/>
    <w:rPr>
      <w:rFonts w:ascii="Times New Roman" w:eastAsia="Times New Roman" w:hAnsi="Times New Roman" w:cs="Times New Roman"/>
      <w:kern w:val="0"/>
      <w:lang w:val="ro-RO"/>
    </w:rPr>
  </w:style>
  <w:style w:type="paragraph" w:styleId="Subsol">
    <w:name w:val="footer"/>
    <w:basedOn w:val="Normal"/>
    <w:link w:val="SubsolCaracter"/>
    <w:uiPriority w:val="99"/>
    <w:unhideWhenUsed/>
    <w:rsid w:val="00083EA5"/>
    <w:pPr>
      <w:tabs>
        <w:tab w:val="center" w:pos="4513"/>
        <w:tab w:val="right" w:pos="9026"/>
      </w:tabs>
    </w:pPr>
  </w:style>
  <w:style w:type="character" w:customStyle="1" w:styleId="SubsolCaracter">
    <w:name w:val="Subsol Caracter"/>
    <w:basedOn w:val="Fontdeparagrafimplicit"/>
    <w:link w:val="Subsol"/>
    <w:uiPriority w:val="99"/>
    <w:rsid w:val="00083EA5"/>
    <w:rPr>
      <w:rFonts w:ascii="Times New Roman" w:eastAsia="Times New Roman" w:hAnsi="Times New Roman" w:cs="Times New Roman"/>
      <w:kern w:val="0"/>
      <w:lang w:val="ro-RO"/>
    </w:rPr>
  </w:style>
  <w:style w:type="character" w:customStyle="1" w:styleId="x-panel-header-text">
    <w:name w:val="x-panel-header-text"/>
    <w:basedOn w:val="Fontdeparagrafimplicit"/>
    <w:rsid w:val="00083EA5"/>
  </w:style>
  <w:style w:type="paragraph" w:styleId="Indentcorptext">
    <w:name w:val="Body Text Indent"/>
    <w:basedOn w:val="Normal"/>
    <w:link w:val="IndentcorptextCaracter"/>
    <w:uiPriority w:val="99"/>
    <w:semiHidden/>
    <w:unhideWhenUsed/>
    <w:rsid w:val="00083EA5"/>
    <w:pPr>
      <w:spacing w:after="120"/>
      <w:ind w:left="283"/>
    </w:pPr>
  </w:style>
  <w:style w:type="character" w:customStyle="1" w:styleId="IndentcorptextCaracter">
    <w:name w:val="Indent corp text Caracter"/>
    <w:basedOn w:val="Fontdeparagrafimplicit"/>
    <w:link w:val="Indentcorptext"/>
    <w:uiPriority w:val="99"/>
    <w:semiHidden/>
    <w:rsid w:val="00083EA5"/>
    <w:rPr>
      <w:rFonts w:ascii="Times New Roman" w:eastAsia="Times New Roman" w:hAnsi="Times New Roman" w:cs="Times New Roman"/>
      <w:kern w:val="0"/>
      <w:lang w:val="ro-RO"/>
    </w:rPr>
  </w:style>
  <w:style w:type="character" w:customStyle="1" w:styleId="l5def1">
    <w:name w:val="l5def1"/>
    <w:basedOn w:val="Fontdeparagrafimplicit"/>
    <w:rsid w:val="00083EA5"/>
    <w:rPr>
      <w:rFonts w:ascii="Arial" w:hAnsi="Arial" w:cs="Arial" w:hint="default"/>
      <w:color w:val="000000"/>
      <w:sz w:val="26"/>
      <w:szCs w:val="26"/>
    </w:rPr>
  </w:style>
  <w:style w:type="character" w:styleId="Hyperlink">
    <w:name w:val="Hyperlink"/>
    <w:basedOn w:val="Fontdeparagrafimplicit"/>
    <w:uiPriority w:val="99"/>
    <w:semiHidden/>
    <w:unhideWhenUsed/>
    <w:rsid w:val="00083EA5"/>
    <w:rPr>
      <w:color w:val="0000FF"/>
      <w:u w:val="single"/>
    </w:rPr>
  </w:style>
  <w:style w:type="paragraph" w:styleId="TextnBalon">
    <w:name w:val="Balloon Text"/>
    <w:basedOn w:val="Normal"/>
    <w:link w:val="TextnBalonCaracter"/>
    <w:uiPriority w:val="99"/>
    <w:semiHidden/>
    <w:unhideWhenUsed/>
    <w:rsid w:val="009B609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B6091"/>
    <w:rPr>
      <w:rFonts w:ascii="Tahoma" w:eastAsia="Times New Roman" w:hAnsi="Tahoma" w:cs="Tahoma"/>
      <w:kern w:val="0"/>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2952</Words>
  <Characters>16827</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 sapl13</cp:lastModifiedBy>
  <cp:revision>4</cp:revision>
  <cp:lastPrinted>2023-07-27T06:25:00Z</cp:lastPrinted>
  <dcterms:created xsi:type="dcterms:W3CDTF">2023-07-26T10:05:00Z</dcterms:created>
  <dcterms:modified xsi:type="dcterms:W3CDTF">2023-07-27T06:27:00Z</dcterms:modified>
</cp:coreProperties>
</file>